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637B" w14:textId="77777777" w:rsidR="00681BA8" w:rsidRPr="007222F1" w:rsidRDefault="00681BA8" w:rsidP="00681BA8">
      <w:pPr>
        <w:spacing w:after="0" w:line="240" w:lineRule="auto"/>
        <w:ind w:left="4328" w:firstLine="492"/>
        <w:rPr>
          <w:rFonts w:ascii="Times New Roman" w:eastAsia="Times New Roman" w:hAnsi="Times New Roman" w:cs="Times New Roman"/>
          <w:lang w:val="ru-RU"/>
        </w:rPr>
      </w:pPr>
      <w:r w:rsidRPr="00722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СХВАЛЕНО</w:t>
      </w:r>
    </w:p>
    <w:p w14:paraId="23512CD8" w14:textId="65D65106" w:rsidR="00681BA8" w:rsidRPr="007222F1" w:rsidRDefault="00681BA8" w:rsidP="00681BA8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методичної ради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Криворізької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гімназії №42 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Криворізької міської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(протокол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222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4F39ED2" w14:textId="77777777" w:rsid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CE627" w14:textId="77777777" w:rsid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92774" w14:textId="77777777" w:rsid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EA883" w14:textId="27A63AC4" w:rsidR="00681BA8" w:rsidRP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ЗАХОДІВ </w:t>
      </w:r>
    </w:p>
    <w:p w14:paraId="0B93B21D" w14:textId="77777777" w:rsidR="00681BA8" w:rsidRP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щодо реалізації міської Програми розвитку та функціонування української мови як державної на 2023-2030 роки в закладах дошкільної загальної середньої, позашкільної освіти м. Кривого Рогу </w:t>
      </w:r>
      <w:r w:rsidRPr="00681BA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на 2025-2026 навчальний рік </w:t>
      </w:r>
    </w:p>
    <w:p w14:paraId="3C24B437" w14:textId="77777777" w:rsidR="00681BA8" w:rsidRPr="00681BA8" w:rsidRDefault="00681BA8" w:rsidP="00681B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921"/>
        <w:gridCol w:w="1733"/>
        <w:gridCol w:w="2151"/>
      </w:tblGrid>
      <w:tr w:rsidR="00681BA8" w:rsidRPr="00681BA8" w14:paraId="48E83AD5" w14:textId="77777777" w:rsidTr="00FF1332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65D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BEDB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Зміст заходів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9CC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Час проведення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EB4A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Відповідальні за виконання</w:t>
            </w:r>
          </w:p>
          <w:p w14:paraId="3076640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681BA8" w14:paraId="2A3B8B3F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D28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392A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інформаційно-консультативної роботи з педагогічними працівниками щодо популяризації української мови, реалізації державної мовної політики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D0BA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72EB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681BA8" w:rsidRPr="00681BA8" w14:paraId="18605E14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BC9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ACE1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на відзначення Дня української писемності і мови </w:t>
            </w:r>
            <w:r w:rsidRPr="00681BA8">
              <w:rPr>
                <w:rFonts w:ascii="Times New Roman" w:hAnsi="Times New Roman" w:cs="Times New Roman"/>
                <w:sz w:val="24"/>
                <w:szCs w:val="24"/>
              </w:rPr>
              <w:br/>
              <w:t>(27 жовтня), Міжнародного дня рідної мови (21 лютого), Дня слов’янської писемності і культури (24 травня), річниць з дня народження українських письменників:</w:t>
            </w:r>
          </w:p>
          <w:p w14:paraId="78E5DF0B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Pr="0068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років від дня народження Івана Карпенка- Карого(29.09.2025);</w:t>
            </w:r>
          </w:p>
          <w:p w14:paraId="25AAA8C0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-90 років від дня народження  Бориса Олійника (22.10.2025)</w:t>
            </w:r>
          </w:p>
          <w:p w14:paraId="1F189C0D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-100 років від дня народження Миколи Петренка(06.11.2025);</w:t>
            </w:r>
          </w:p>
          <w:p w14:paraId="0E277172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- 135 років від дня народження Павла Тичини (23.01.2026);</w:t>
            </w:r>
          </w:p>
          <w:p w14:paraId="1A37EA46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-155 років від дня народження Лесі Українки (25.02.2026)</w:t>
            </w:r>
          </w:p>
          <w:p w14:paraId="6E233A52" w14:textId="77777777" w:rsidR="00681BA8" w:rsidRPr="00681BA8" w:rsidRDefault="00681BA8" w:rsidP="00681BA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9" w:hanging="6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-155 років від дня народження Василя Стефаника(14.05.2026)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532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C04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681BA8" w:rsidRPr="00681BA8" w14:paraId="455DB566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E98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A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День українського кіно.</w:t>
            </w:r>
          </w:p>
          <w:p w14:paraId="78CEA78F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історичного екшену «Захар Беркут» за мотивами повісті Івана Франка.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4BB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13 вересня</w:t>
            </w:r>
          </w:p>
          <w:p w14:paraId="16CB2679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AFF3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 української мови, класні керівники</w:t>
            </w:r>
          </w:p>
        </w:tc>
      </w:tr>
      <w:tr w:rsidR="00681BA8" w:rsidRPr="00681BA8" w14:paraId="6B771D78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E5C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76A1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флешмоб-міксі </w:t>
            </w:r>
          </w:p>
          <w:p w14:paraId="6AA6E3F0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«Іван Карпенко-Карий: живий класик»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6C2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вересня</w:t>
            </w:r>
          </w:p>
          <w:p w14:paraId="0FD887E2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A4A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 з НВР, учителі української мови, класні керівники</w:t>
            </w:r>
          </w:p>
        </w:tc>
      </w:tr>
      <w:tr w:rsidR="00681BA8" w:rsidRPr="00681BA8" w14:paraId="144FDF38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6D4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CC00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Заходи до Дня української писемності та мови «Мова – духовний скарб народу» (за окремим планом)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175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24-27 жовтня </w:t>
            </w:r>
          </w:p>
          <w:p w14:paraId="2D94F11F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F28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 з НВР, учителі української мови, класні керівники</w:t>
            </w:r>
          </w:p>
        </w:tc>
      </w:tr>
      <w:tr w:rsidR="00681BA8" w:rsidRPr="00681BA8" w14:paraId="52BADAC2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3292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F2F6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Інтерактивна моделювальна педрада «Мовна стійкість: Педагогічні стратегії формування національної ідентичності»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C519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жовтня </w:t>
            </w:r>
          </w:p>
          <w:p w14:paraId="7FB621FA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21E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учителі української мови</w:t>
            </w:r>
          </w:p>
        </w:tc>
      </w:tr>
      <w:tr w:rsidR="00681BA8" w:rsidRPr="00681BA8" w14:paraId="038F1B48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37B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4F42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Участь педагогічних працівників, здобувачів освіти в написанні Радіодиктанту національної єдності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06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жовтня</w:t>
            </w:r>
          </w:p>
          <w:p w14:paraId="07B14FE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D7EB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учителі української мови</w:t>
            </w:r>
          </w:p>
        </w:tc>
      </w:tr>
      <w:tr w:rsidR="00681BA8" w:rsidRPr="00681BA8" w14:paraId="3076969D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428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A5FC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Інформаційно-мистецький журнал до Дня української писемності і мови «Мова Єднає»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7AD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Жовтень </w:t>
            </w:r>
          </w:p>
          <w:p w14:paraId="7AC2FF63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2025 року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7A2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творча група вчителів</w:t>
            </w:r>
          </w:p>
        </w:tc>
      </w:tr>
      <w:tr w:rsidR="00681BA8" w:rsidRPr="00681BA8" w14:paraId="55662B15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CF3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4413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Мовно-історичний альманах «Українська мова: історія, сьогодення, майбутнє»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7799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Грудень </w:t>
            </w:r>
          </w:p>
          <w:p w14:paraId="780F1B9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8F73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творча група вчителів</w:t>
            </w:r>
          </w:p>
        </w:tc>
      </w:tr>
      <w:tr w:rsidR="00681BA8" w:rsidRPr="00681BA8" w14:paraId="6833296C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ABA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1C81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Участь в проєкті «Українська на перервах»:</w:t>
            </w:r>
          </w:p>
          <w:p w14:paraId="15875DDA" w14:textId="77777777" w:rsidR="00681BA8" w:rsidRPr="00681BA8" w:rsidRDefault="00681BA8" w:rsidP="00681BA8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  <w:rPr>
                <w:rStyle w:val="a6"/>
                <w:b w:val="0"/>
                <w:bCs w:val="0"/>
              </w:rPr>
            </w:pPr>
            <w:r w:rsidRPr="00681BA8">
              <w:t xml:space="preserve">Флешмоб </w:t>
            </w:r>
            <w:r w:rsidRPr="00681BA8">
              <w:rPr>
                <w:rStyle w:val="a6"/>
              </w:rPr>
              <w:t>Слово від серця»</w:t>
            </w:r>
          </w:p>
          <w:p w14:paraId="052837A2" w14:textId="77777777" w:rsidR="00681BA8" w:rsidRPr="00681BA8" w:rsidRDefault="00681BA8" w:rsidP="00681BA8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</w:pPr>
            <w:r w:rsidRPr="00681BA8">
              <w:t>Українська музика на перервах</w:t>
            </w:r>
          </w:p>
          <w:p w14:paraId="72EB079B" w14:textId="77777777" w:rsidR="00681BA8" w:rsidRPr="00681BA8" w:rsidRDefault="00681BA8" w:rsidP="00681BA8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</w:pPr>
            <w:r w:rsidRPr="00681BA8">
              <w:rPr>
                <w:rStyle w:val="a6"/>
              </w:rPr>
              <w:t>Стіна слів дня</w:t>
            </w:r>
            <w:r w:rsidRPr="00681BA8">
              <w:t xml:space="preserve"> – щоранку нове цікаве чи маловідоме слово</w:t>
            </w:r>
          </w:p>
          <w:p w14:paraId="3D8FC9A2" w14:textId="77777777" w:rsidR="00681BA8" w:rsidRPr="00681BA8" w:rsidRDefault="00681BA8" w:rsidP="00681BA8">
            <w:pPr>
              <w:pStyle w:val="a5"/>
              <w:numPr>
                <w:ilvl w:val="0"/>
                <w:numId w:val="2"/>
              </w:numPr>
              <w:tabs>
                <w:tab w:val="left" w:pos="345"/>
              </w:tabs>
              <w:spacing w:before="0" w:beforeAutospacing="0" w:after="0" w:afterAutospacing="0"/>
              <w:ind w:left="61" w:firstLine="0"/>
            </w:pPr>
            <w:r w:rsidRPr="00681BA8">
              <w:t>Мовні батли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1D4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Протягом </w:t>
            </w:r>
          </w:p>
          <w:p w14:paraId="6D6BD77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7E1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681BA8" w:rsidRPr="00681BA8" w14:paraId="11D74A09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F1C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FA3C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Участь учнів закладів загальної середньої освіти міста у XXVІ Міжнародному конкурсі з української мови імені Петра Яцика, XVІ Міжнародному мовно-літературному конкурсі учнівської та студентської молоді імені Тараса Шевченка, V Відкритому марафоні з української мови, Всеукраїнському конкурсі учнівської творчості, присвяченому Шевченківським дням, у написанні науково-дослідницьких робіт Малої академії наук України, олімпіадах з української мови і літератури, інших творчих конкурсах, спрямованих на популяризацію української мови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C57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140E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директора, учителі української мови</w:t>
            </w:r>
          </w:p>
        </w:tc>
      </w:tr>
      <w:tr w:rsidR="00681BA8" w:rsidRPr="00681BA8" w14:paraId="4737C4E4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F2C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2014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міському конкурсі дитячої творчості «Первоцвіт»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59EE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 </w:t>
            </w:r>
          </w:p>
          <w:p w14:paraId="6E78084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7FB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Учителі</w:t>
            </w:r>
          </w:p>
          <w:p w14:paraId="454A1C9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BA8" w:rsidRPr="00681BA8" w14:paraId="59D794D6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383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8A92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міському конкурсі проєктів (презентацій) для учнів 8-11 класів та вчителів «Видатні діячі української державності»</w:t>
            </w:r>
          </w:p>
          <w:p w14:paraId="2256CECB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480DB8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531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Грудень </w:t>
            </w:r>
          </w:p>
          <w:p w14:paraId="0BD76DF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року</w:t>
            </w:r>
          </w:p>
          <w:p w14:paraId="62A1DFE3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Березень 2026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F4C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історії</w:t>
            </w:r>
          </w:p>
          <w:p w14:paraId="46B99D62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BA8" w:rsidRPr="00681BA8" w14:paraId="7612EF05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C69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3119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Оформлення в закладах освіти постійно діючих тематичних експозицій</w:t>
            </w:r>
          </w:p>
          <w:p w14:paraId="6A78664B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«Державна мова України», «Українська мова – мова моєї держави», «Мова – ДНК нації»</w:t>
            </w:r>
          </w:p>
          <w:p w14:paraId="27F93FC3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на перервах»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E0A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</w:p>
          <w:p w14:paraId="1C292A3A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навчального року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AD3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</w:tr>
      <w:tr w:rsidR="00681BA8" w:rsidRPr="00681BA8" w14:paraId="56D7C0FA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7D2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9E53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Вивчення питання щодо реалізації Програми розвитку та функціонування української мови як державної на 2023-2030 роки в закладі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C49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 2025 року – січень 2026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F18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681BA8" w:rsidRPr="00681BA8" w14:paraId="1376F76B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171B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29F2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міському методичному дайджесті для бібліотекарів ЗЗСО «Літературне Криворіжжя»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F929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  <w:p w14:paraId="647E8856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416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Бібліотекар</w:t>
            </w:r>
          </w:p>
        </w:tc>
      </w:tr>
      <w:tr w:rsidR="00681BA8" w:rsidRPr="00681BA8" w14:paraId="7BC51E35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860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C9A9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вчителів закладу до проведення мовних клубів, курсів з популяризації та вивчення української мови; методично-консультативний супровід педагогів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0952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</w:t>
            </w:r>
          </w:p>
          <w:p w14:paraId="622B801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окремими запитами)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71AF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Заступники директора</w:t>
            </w:r>
          </w:p>
          <w:p w14:paraId="7F5F080F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681BA8" w14:paraId="5ADF1E5E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D3B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BBB8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методичних заходів, спрямованих на підвищення професійної компетентності вчителів української мови і літератури, якості викладання предметів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4A1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98A4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вчителів української мови</w:t>
            </w:r>
          </w:p>
          <w:p w14:paraId="7E1A87F8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A8" w:rsidRPr="00681BA8" w14:paraId="6B30FA82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DDEE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CEDF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зустрічей з літераторами рідного краю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31E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 навчального року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4709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681BA8" w:rsidRPr="00681BA8" w14:paraId="3FFC404E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500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242" w14:textId="77777777" w:rsidR="00681BA8" w:rsidRPr="00681BA8" w:rsidRDefault="00681BA8" w:rsidP="00681B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>Підтримка та наповнення ресурсу «Мова-ДНК нації» на міському Освітньому Порталі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C82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навчального року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79A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вчителів української мови</w:t>
            </w:r>
          </w:p>
          <w:p w14:paraId="5AC7D9D2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BA8" w:rsidRPr="00681BA8" w14:paraId="462E3B1F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C335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9E0C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0B6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33A0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BA8" w:rsidRPr="00681BA8" w14:paraId="3A307C70" w14:textId="77777777" w:rsidTr="00FF13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DE5D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8847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D441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6788" w14:textId="77777777" w:rsidR="00681BA8" w:rsidRPr="00681BA8" w:rsidRDefault="00681BA8" w:rsidP="00681B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DC9208" w14:textId="77777777" w:rsidR="00681BA8" w:rsidRPr="00681BA8" w:rsidRDefault="00681BA8" w:rsidP="0068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1BA8" w:rsidRPr="0068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E03"/>
    <w:multiLevelType w:val="hybridMultilevel"/>
    <w:tmpl w:val="2474E602"/>
    <w:lvl w:ilvl="0" w:tplc="ACD2630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2AD6"/>
    <w:multiLevelType w:val="hybridMultilevel"/>
    <w:tmpl w:val="CFA223D8"/>
    <w:lvl w:ilvl="0" w:tplc="ACD2630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10964">
    <w:abstractNumId w:val="1"/>
  </w:num>
  <w:num w:numId="2" w16cid:durableId="117803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A8"/>
    <w:rsid w:val="001F1844"/>
    <w:rsid w:val="0028556C"/>
    <w:rsid w:val="00681BA8"/>
    <w:rsid w:val="00D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F6B8"/>
  <w15:chartTrackingRefBased/>
  <w15:docId w15:val="{4D2DB08F-3AB1-43E0-949C-73EB030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BA8"/>
    <w:pPr>
      <w:ind w:left="720"/>
      <w:contextualSpacing/>
    </w:pPr>
    <w:rPr>
      <w:lang w:val="en-US"/>
    </w:rPr>
  </w:style>
  <w:style w:type="character" w:customStyle="1" w:styleId="a4">
    <w:name w:val="Абзац списку Знак"/>
    <w:link w:val="a3"/>
    <w:uiPriority w:val="34"/>
    <w:locked/>
    <w:rsid w:val="00681BA8"/>
    <w:rPr>
      <w:lang w:val="en-US"/>
    </w:rPr>
  </w:style>
  <w:style w:type="paragraph" w:styleId="a5">
    <w:name w:val="Normal (Web)"/>
    <w:basedOn w:val="a"/>
    <w:uiPriority w:val="99"/>
    <w:unhideWhenUsed/>
    <w:rsid w:val="0068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81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3007</Words>
  <Characters>1715</Characters>
  <Application>Microsoft Office Word</Application>
  <DocSecurity>0</DocSecurity>
  <Lines>14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2025-09-18T17:42:00Z</dcterms:created>
  <dcterms:modified xsi:type="dcterms:W3CDTF">2025-09-18T17:50:00Z</dcterms:modified>
</cp:coreProperties>
</file>