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7477" w14:textId="77777777" w:rsidR="00297377" w:rsidRDefault="00297377" w:rsidP="00297377">
      <w:pPr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4B6905AC" wp14:editId="170B63D7">
            <wp:extent cx="6096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01E61B" wp14:editId="02E559BA">
                <wp:simplePos x="0" y="0"/>
                <wp:positionH relativeFrom="column">
                  <wp:posOffset>-251460</wp:posOffset>
                </wp:positionH>
                <wp:positionV relativeFrom="paragraph">
                  <wp:posOffset>594360</wp:posOffset>
                </wp:positionV>
                <wp:extent cx="6482080" cy="20269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37CE31" w14:textId="77777777" w:rsidR="00297377" w:rsidRDefault="00297377" w:rsidP="00297377">
                            <w:pPr>
                              <w:jc w:val="center"/>
                            </w:pPr>
                          </w:p>
                          <w:p w14:paraId="13EE19C7" w14:textId="77777777" w:rsidR="00297377" w:rsidRDefault="00297377" w:rsidP="00297377">
                            <w:pPr>
                              <w:pStyle w:val="a3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20492E">
                              <w:rPr>
                                <w:sz w:val="26"/>
                                <w:szCs w:val="26"/>
                                <w:lang w:val="uk-UA"/>
                              </w:rPr>
                              <w:t>ВІДДІЛ ОСВІТИ ВИКОНКОМУ ТЕРНІВСЬКОЇ РАЙОННОЇ У МІСТІ РАДИ</w:t>
                            </w:r>
                          </w:p>
                          <w:p w14:paraId="305F90F4" w14:textId="77777777" w:rsidR="00297377" w:rsidRPr="0020492E" w:rsidRDefault="00297377" w:rsidP="00297377">
                            <w:pPr>
                              <w:pStyle w:val="a3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КРИВОРІЗЬКА ГІМНАЗІЯ № 42 КРИВОРІЗЬКОЇ МІСЬКОЇ РАДИ</w:t>
                            </w:r>
                          </w:p>
                          <w:p w14:paraId="5D48BA2E" w14:textId="77777777" w:rsidR="00297377" w:rsidRPr="00F86947" w:rsidRDefault="00297377" w:rsidP="00297377">
                            <w:pPr>
                              <w:pStyle w:val="4"/>
                              <w:spacing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500</w:t>
                            </w:r>
                            <w:r w:rsidRPr="004E7F0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82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, Дніпропетровська обл., м.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Кривий Ріг, вул.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Каштанова, 38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, тел./факс (0564)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94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81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07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kzsh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42@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ukr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net</w:t>
                            </w:r>
                          </w:p>
                          <w:p w14:paraId="4A1B52DF" w14:textId="77777777" w:rsidR="00297377" w:rsidRPr="00F86947" w:rsidRDefault="00297377" w:rsidP="00297377">
                            <w:pPr>
                              <w:pStyle w:val="4"/>
                              <w:spacing w:line="24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Ідентифікаційний код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:</w:t>
                            </w:r>
                            <w:r w:rsidRPr="00F86947">
                              <w:rPr>
                                <w:rStyle w:val="a4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33355497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 номер рахунку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35414003052326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у ГУДКУ у Дніпропетровській обл., м.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Дніпро</w:t>
                            </w:r>
                          </w:p>
                          <w:p w14:paraId="15471EE3" w14:textId="77777777" w:rsidR="00297377" w:rsidRPr="00E52230" w:rsidRDefault="00297377" w:rsidP="0029737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478B731" w14:textId="77777777" w:rsidR="00297377" w:rsidRPr="004C0B29" w:rsidRDefault="00297377" w:rsidP="00297377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4C0B29">
                              <w:rPr>
                                <w:b/>
                                <w:sz w:val="28"/>
                                <w:szCs w:val="32"/>
                              </w:rPr>
                              <w:t>Н А К А З</w:t>
                            </w:r>
                          </w:p>
                          <w:p w14:paraId="0618ACA5" w14:textId="77777777" w:rsidR="00297377" w:rsidRPr="004C0B29" w:rsidRDefault="00297377" w:rsidP="00297377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4C0B29">
                              <w:rPr>
                                <w:b/>
                                <w:sz w:val="28"/>
                                <w:szCs w:val="32"/>
                              </w:rPr>
                              <w:t>м. Кривий Ріг</w:t>
                            </w:r>
                          </w:p>
                          <w:p w14:paraId="7BA3E13F" w14:textId="77777777" w:rsidR="00297377" w:rsidRPr="00F15066" w:rsidRDefault="00297377" w:rsidP="00297377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59052DA3" w14:textId="77777777" w:rsidR="00297377" w:rsidRPr="00EA35D2" w:rsidRDefault="00297377" w:rsidP="0029737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E61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9.8pt;margin-top:46.8pt;width:510.4pt;height:15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" stroked="f">
                <v:textbox>
                  <w:txbxContent>
                    <w:p w14:paraId="4C37CE31" w14:textId="77777777" w:rsidR="00297377" w:rsidRDefault="00297377" w:rsidP="00297377">
                      <w:pPr>
                        <w:jc w:val="center"/>
                      </w:pPr>
                    </w:p>
                    <w:p w14:paraId="13EE19C7" w14:textId="77777777" w:rsidR="00297377" w:rsidRDefault="00297377" w:rsidP="00297377">
                      <w:pPr>
                        <w:pStyle w:val="a3"/>
                        <w:rPr>
                          <w:sz w:val="26"/>
                          <w:szCs w:val="26"/>
                          <w:lang w:val="uk-UA"/>
                        </w:rPr>
                      </w:pPr>
                      <w:r w:rsidRPr="0020492E">
                        <w:rPr>
                          <w:sz w:val="26"/>
                          <w:szCs w:val="26"/>
                          <w:lang w:val="uk-UA"/>
                        </w:rPr>
                        <w:t>ВІДДІЛ ОСВІТИ ВИКОНКОМУ ТЕРНІВСЬКОЇ РАЙОННОЇ У МІСТІ РАДИ</w:t>
                      </w:r>
                    </w:p>
                    <w:p w14:paraId="305F90F4" w14:textId="77777777" w:rsidR="00297377" w:rsidRPr="0020492E" w:rsidRDefault="00297377" w:rsidP="00297377">
                      <w:pPr>
                        <w:pStyle w:val="a3"/>
                        <w:rPr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sz w:val="26"/>
                          <w:szCs w:val="26"/>
                          <w:lang w:val="uk-UA"/>
                        </w:rPr>
                        <w:t>КРИВОРІЗЬКА ГІМНАЗІЯ № 42 КРИВОРІЗЬКОЇ МІСЬКОЇ РАДИ</w:t>
                      </w:r>
                    </w:p>
                    <w:p w14:paraId="5D48BA2E" w14:textId="77777777" w:rsidR="00297377" w:rsidRPr="00F86947" w:rsidRDefault="00297377" w:rsidP="00297377">
                      <w:pPr>
                        <w:pStyle w:val="4"/>
                        <w:spacing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500</w:t>
                      </w:r>
                      <w:r w:rsidRPr="004E7F0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82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, Дніпропетровська обл., м.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Кривий Ріг, вул.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Каштанова, 38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, тел./факс (0564)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94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81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07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: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kzsh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42@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ukr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.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net</w:t>
                      </w:r>
                    </w:p>
                    <w:p w14:paraId="4A1B52DF" w14:textId="77777777" w:rsidR="00297377" w:rsidRPr="00F86947" w:rsidRDefault="00297377" w:rsidP="00297377">
                      <w:pPr>
                        <w:pStyle w:val="4"/>
                        <w:spacing w:line="240" w:lineRule="auto"/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</w:pP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>Ідентифікаційний код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  <w:lang w:val="ru-RU"/>
                        </w:rPr>
                        <w:t>:</w:t>
                      </w:r>
                      <w:r w:rsidRPr="00F86947">
                        <w:rPr>
                          <w:rStyle w:val="a4"/>
                          <w:rFonts w:ascii="Arial" w:eastAsiaTheme="majorEastAsia" w:hAnsi="Arial" w:cs="Arial"/>
                          <w:sz w:val="18"/>
                          <w:szCs w:val="18"/>
                        </w:rPr>
                        <w:t>33355497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  <w:lang w:val="ru-RU"/>
                        </w:rPr>
                        <w:t>,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 xml:space="preserve">  номер рахунку 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  <w:lang w:val="ru-RU"/>
                        </w:rPr>
                        <w:t>35414003052326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 xml:space="preserve"> у ГУДКУ у Дніпропетровській обл., м.</w:t>
                      </w:r>
                      <w:r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>Дніпро</w:t>
                      </w:r>
                    </w:p>
                    <w:p w14:paraId="15471EE3" w14:textId="77777777" w:rsidR="00297377" w:rsidRPr="00E52230" w:rsidRDefault="00297377" w:rsidP="00297377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6478B731" w14:textId="77777777" w:rsidR="00297377" w:rsidRPr="004C0B29" w:rsidRDefault="00297377" w:rsidP="00297377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4C0B29">
                        <w:rPr>
                          <w:b/>
                          <w:sz w:val="28"/>
                          <w:szCs w:val="32"/>
                        </w:rPr>
                        <w:t>Н А К А З</w:t>
                      </w:r>
                    </w:p>
                    <w:p w14:paraId="0618ACA5" w14:textId="77777777" w:rsidR="00297377" w:rsidRPr="004C0B29" w:rsidRDefault="00297377" w:rsidP="00297377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4C0B29">
                        <w:rPr>
                          <w:b/>
                          <w:sz w:val="28"/>
                          <w:szCs w:val="32"/>
                        </w:rPr>
                        <w:t>м. Кривий Ріг</w:t>
                      </w:r>
                    </w:p>
                    <w:p w14:paraId="7BA3E13F" w14:textId="77777777" w:rsidR="00297377" w:rsidRPr="00F15066" w:rsidRDefault="00297377" w:rsidP="00297377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</w:p>
                    <w:p w14:paraId="59052DA3" w14:textId="77777777" w:rsidR="00297377" w:rsidRPr="00EA35D2" w:rsidRDefault="00297377" w:rsidP="0029737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FE5B9" wp14:editId="7E0CCA0A">
                <wp:simplePos x="0" y="0"/>
                <wp:positionH relativeFrom="column">
                  <wp:posOffset>4287520</wp:posOffset>
                </wp:positionH>
                <wp:positionV relativeFrom="paragraph">
                  <wp:posOffset>-28575</wp:posOffset>
                </wp:positionV>
                <wp:extent cx="1262380" cy="3276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21C75" w14:textId="77777777" w:rsidR="00297377" w:rsidRPr="00EC6FA4" w:rsidRDefault="00297377" w:rsidP="00297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FE5B9" id="Поле 1" o:spid="_x0000_s1027" type="#_x0000_t202" style="position:absolute;left:0;text-align:left;margin-left:337.6pt;margin-top:-2.25pt;width:99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" strokecolor="white [3212]">
                <v:textbox>
                  <w:txbxContent>
                    <w:p w14:paraId="4E721C75" w14:textId="77777777" w:rsidR="00297377" w:rsidRPr="00EC6FA4" w:rsidRDefault="00297377" w:rsidP="00297377"/>
                  </w:txbxContent>
                </v:textbox>
              </v:shape>
            </w:pict>
          </mc:Fallback>
        </mc:AlternateContent>
      </w:r>
    </w:p>
    <w:p w14:paraId="13DDCA3B" w14:textId="77777777" w:rsidR="00297377" w:rsidRDefault="00297377" w:rsidP="00297377">
      <w:pPr>
        <w:jc w:val="center"/>
        <w:rPr>
          <w:noProof/>
          <w:sz w:val="28"/>
          <w:szCs w:val="28"/>
          <w:lang w:val="ru-RU"/>
        </w:rPr>
      </w:pPr>
    </w:p>
    <w:p w14:paraId="3EA3FA79" w14:textId="77777777" w:rsidR="00297377" w:rsidRDefault="00297377" w:rsidP="00297377">
      <w:pPr>
        <w:jc w:val="center"/>
        <w:rPr>
          <w:sz w:val="28"/>
          <w:szCs w:val="28"/>
        </w:rPr>
      </w:pPr>
    </w:p>
    <w:p w14:paraId="33CCC0E9" w14:textId="77777777" w:rsidR="00297377" w:rsidRDefault="00297377" w:rsidP="00297377">
      <w:pPr>
        <w:jc w:val="center"/>
        <w:rPr>
          <w:b/>
        </w:rPr>
      </w:pPr>
    </w:p>
    <w:p w14:paraId="51117306" w14:textId="77777777" w:rsidR="00297377" w:rsidRDefault="00297377" w:rsidP="00297377">
      <w:pPr>
        <w:jc w:val="center"/>
        <w:rPr>
          <w:b/>
        </w:rPr>
      </w:pPr>
      <w:r>
        <w:rPr>
          <w:b/>
        </w:rPr>
        <w:t xml:space="preserve">     </w:t>
      </w:r>
    </w:p>
    <w:p w14:paraId="257698DB" w14:textId="77777777" w:rsidR="00297377" w:rsidRDefault="00297377" w:rsidP="00297377">
      <w:pPr>
        <w:jc w:val="center"/>
        <w:rPr>
          <w:b/>
        </w:rPr>
      </w:pPr>
      <w:r>
        <w:rPr>
          <w:b/>
        </w:rPr>
        <w:t xml:space="preserve"> </w:t>
      </w:r>
    </w:p>
    <w:p w14:paraId="51D2BDB5" w14:textId="77777777" w:rsidR="00297377" w:rsidRPr="004C0B29" w:rsidRDefault="00297377" w:rsidP="00297377">
      <w:pPr>
        <w:jc w:val="center"/>
        <w:rPr>
          <w:b/>
          <w:sz w:val="24"/>
          <w:szCs w:val="24"/>
        </w:rPr>
      </w:pPr>
    </w:p>
    <w:p w14:paraId="1CC4B2C8" w14:textId="77777777" w:rsidR="00297377" w:rsidRPr="004C0B29" w:rsidRDefault="00297377" w:rsidP="00297377">
      <w:pPr>
        <w:rPr>
          <w:b/>
          <w:sz w:val="24"/>
          <w:szCs w:val="24"/>
        </w:rPr>
      </w:pPr>
    </w:p>
    <w:p w14:paraId="410B56F5" w14:textId="77777777" w:rsidR="00297377" w:rsidRDefault="00297377" w:rsidP="00297377">
      <w:pPr>
        <w:rPr>
          <w:b/>
        </w:rPr>
      </w:pPr>
    </w:p>
    <w:p w14:paraId="6B13C699" w14:textId="77777777" w:rsidR="00297377" w:rsidRDefault="00297377" w:rsidP="00297377">
      <w:pPr>
        <w:tabs>
          <w:tab w:val="left" w:pos="7371"/>
        </w:tabs>
        <w:rPr>
          <w:b/>
          <w:sz w:val="24"/>
          <w:u w:val="single"/>
        </w:rPr>
      </w:pPr>
    </w:p>
    <w:p w14:paraId="70B6D45D" w14:textId="77777777" w:rsidR="00297377" w:rsidRDefault="00297377" w:rsidP="00297377">
      <w:pPr>
        <w:tabs>
          <w:tab w:val="left" w:pos="7371"/>
        </w:tabs>
        <w:rPr>
          <w:b/>
          <w:sz w:val="24"/>
          <w:u w:val="single"/>
        </w:rPr>
      </w:pPr>
    </w:p>
    <w:p w14:paraId="18668F98" w14:textId="77777777" w:rsidR="00297377" w:rsidRDefault="00297377" w:rsidP="00297377">
      <w:pPr>
        <w:tabs>
          <w:tab w:val="left" w:pos="7371"/>
        </w:tabs>
        <w:rPr>
          <w:b/>
          <w:sz w:val="24"/>
          <w:u w:val="single"/>
        </w:rPr>
      </w:pPr>
    </w:p>
    <w:p w14:paraId="319F6A53" w14:textId="35CA6292" w:rsidR="00297377" w:rsidRDefault="009A3590" w:rsidP="00297377">
      <w:pPr>
        <w:tabs>
          <w:tab w:val="left" w:pos="7371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____12</w:t>
      </w:r>
      <w:r w:rsidR="00297377">
        <w:rPr>
          <w:b/>
          <w:sz w:val="24"/>
          <w:u w:val="single"/>
        </w:rPr>
        <w:t xml:space="preserve">. </w:t>
      </w:r>
      <w:r w:rsidR="00297377" w:rsidRPr="001F6FFD">
        <w:rPr>
          <w:b/>
          <w:sz w:val="24"/>
          <w:u w:val="single"/>
        </w:rPr>
        <w:t>20</w:t>
      </w:r>
      <w:r w:rsidR="00297377" w:rsidRPr="004C0B29">
        <w:rPr>
          <w:b/>
          <w:sz w:val="24"/>
          <w:u w:val="single"/>
        </w:rPr>
        <w:t>24</w:t>
      </w:r>
      <w:r w:rsidR="00297377" w:rsidRPr="001F6FFD">
        <w:rPr>
          <w:b/>
          <w:sz w:val="24"/>
        </w:rPr>
        <w:tab/>
      </w:r>
      <w:r w:rsidR="00297377" w:rsidRPr="001F6FFD">
        <w:rPr>
          <w:b/>
          <w:sz w:val="24"/>
          <w:u w:val="single"/>
        </w:rPr>
        <w:t>№</w:t>
      </w:r>
      <w:r w:rsidR="0029737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___</w:t>
      </w:r>
    </w:p>
    <w:p w14:paraId="4BBEBD28" w14:textId="77777777" w:rsidR="00297377" w:rsidRDefault="00297377" w:rsidP="00297377">
      <w:pPr>
        <w:tabs>
          <w:tab w:val="left" w:pos="7371"/>
        </w:tabs>
        <w:rPr>
          <w:b/>
          <w:sz w:val="24"/>
          <w:u w:val="single"/>
        </w:rPr>
      </w:pPr>
    </w:p>
    <w:p w14:paraId="4CB323E4" w14:textId="77777777" w:rsidR="009A3590" w:rsidRDefault="00297377" w:rsidP="009A3590">
      <w:pPr>
        <w:widowControl w:val="0"/>
        <w:tabs>
          <w:tab w:val="left" w:pos="567"/>
        </w:tabs>
        <w:rPr>
          <w:b/>
          <w:bCs/>
          <w:color w:val="333333"/>
          <w:sz w:val="24"/>
          <w:szCs w:val="24"/>
          <w:shd w:val="clear" w:color="auto" w:fill="FFFFFF"/>
        </w:rPr>
      </w:pPr>
      <w:r w:rsidRPr="00C12E33">
        <w:rPr>
          <w:b/>
          <w:bCs/>
          <w:color w:val="000000"/>
          <w:sz w:val="24"/>
          <w:szCs w:val="24"/>
          <w:lang w:eastAsia="uk-UA" w:bidi="uk-UA"/>
        </w:rPr>
        <w:t xml:space="preserve">Про </w:t>
      </w:r>
      <w:r w:rsidR="009A3590">
        <w:rPr>
          <w:b/>
          <w:sz w:val="24"/>
          <w:szCs w:val="24"/>
        </w:rPr>
        <w:t xml:space="preserve">затвердження Правил </w:t>
      </w:r>
      <w:r w:rsidR="009A3590" w:rsidRPr="009A3590">
        <w:rPr>
          <w:b/>
          <w:bCs/>
          <w:color w:val="333333"/>
          <w:sz w:val="24"/>
          <w:szCs w:val="24"/>
          <w:shd w:val="clear" w:color="auto" w:fill="FFFFFF"/>
        </w:rPr>
        <w:t xml:space="preserve">перебування </w:t>
      </w:r>
    </w:p>
    <w:p w14:paraId="3F7F71BC" w14:textId="77777777" w:rsidR="009A3590" w:rsidRDefault="009A3590" w:rsidP="009A3590">
      <w:pPr>
        <w:widowControl w:val="0"/>
        <w:tabs>
          <w:tab w:val="left" w:pos="567"/>
        </w:tabs>
        <w:rPr>
          <w:color w:val="333333"/>
          <w:sz w:val="24"/>
          <w:szCs w:val="24"/>
          <w:shd w:val="clear" w:color="auto" w:fill="FFFFFF"/>
        </w:rPr>
      </w:pPr>
      <w:r w:rsidRPr="009A3590">
        <w:rPr>
          <w:b/>
          <w:bCs/>
          <w:color w:val="333333"/>
          <w:sz w:val="24"/>
          <w:szCs w:val="24"/>
          <w:shd w:val="clear" w:color="auto" w:fill="FFFFFF"/>
        </w:rPr>
        <w:t>осіб на території та у приміщеннях гімназії</w:t>
      </w:r>
      <w:r w:rsidRPr="00C44795">
        <w:rPr>
          <w:color w:val="333333"/>
          <w:sz w:val="24"/>
          <w:szCs w:val="24"/>
          <w:shd w:val="clear" w:color="auto" w:fill="FFFFFF"/>
        </w:rPr>
        <w:t xml:space="preserve">  </w:t>
      </w:r>
    </w:p>
    <w:p w14:paraId="223A8093" w14:textId="5E666F44" w:rsidR="00671E67" w:rsidRDefault="009A3590" w:rsidP="009A3590">
      <w:pPr>
        <w:widowControl w:val="0"/>
        <w:tabs>
          <w:tab w:val="left" w:pos="567"/>
        </w:tabs>
        <w:rPr>
          <w:b/>
          <w:bCs/>
          <w:color w:val="333333"/>
          <w:sz w:val="24"/>
          <w:szCs w:val="24"/>
          <w:shd w:val="clear" w:color="auto" w:fill="FFFFFF"/>
        </w:rPr>
      </w:pPr>
      <w:r w:rsidRPr="009A3590">
        <w:rPr>
          <w:b/>
          <w:bCs/>
          <w:color w:val="333333"/>
          <w:sz w:val="24"/>
          <w:szCs w:val="24"/>
          <w:shd w:val="clear" w:color="auto" w:fill="FFFFFF"/>
        </w:rPr>
        <w:t>в умовах правового режиму воєнного стану</w:t>
      </w:r>
    </w:p>
    <w:p w14:paraId="1AC75BAC" w14:textId="6D14A0C9" w:rsidR="00EB0FFB" w:rsidRDefault="00EB0FFB" w:rsidP="009A3590">
      <w:pPr>
        <w:widowControl w:val="0"/>
        <w:tabs>
          <w:tab w:val="left" w:pos="567"/>
        </w:tabs>
        <w:rPr>
          <w:b/>
          <w:bCs/>
          <w:color w:val="333333"/>
          <w:sz w:val="24"/>
          <w:szCs w:val="24"/>
          <w:shd w:val="clear" w:color="auto" w:fill="FFFFFF"/>
        </w:rPr>
      </w:pPr>
    </w:p>
    <w:p w14:paraId="4B692DEA" w14:textId="5A06A488" w:rsidR="00EB0FFB" w:rsidRDefault="00EB0FFB" w:rsidP="005241B8">
      <w:pPr>
        <w:widowControl w:val="0"/>
        <w:tabs>
          <w:tab w:val="left" w:pos="567"/>
        </w:tabs>
        <w:jc w:val="both"/>
        <w:rPr>
          <w:sz w:val="24"/>
          <w:szCs w:val="24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ab/>
      </w:r>
      <w:r w:rsidRPr="000D39E3">
        <w:rPr>
          <w:sz w:val="24"/>
          <w:szCs w:val="24"/>
        </w:rPr>
        <w:t xml:space="preserve">На виконання законів України «Про освіту», «Про повну загальну середню освіту», «Про правовий режим воєнного стану», </w:t>
      </w:r>
      <w:r w:rsidR="000D39E3" w:rsidRPr="000D39E3">
        <w:rPr>
          <w:rFonts w:ascii="Open Sans" w:hAnsi="Open Sans" w:cs="Open Sans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820750">
        <w:rPr>
          <w:sz w:val="24"/>
          <w:szCs w:val="24"/>
        </w:rPr>
        <w:t>П</w:t>
      </w:r>
      <w:r w:rsidR="000D39E3" w:rsidRPr="000D39E3">
        <w:rPr>
          <w:sz w:val="24"/>
          <w:szCs w:val="24"/>
        </w:rPr>
        <w:t>останов</w:t>
      </w:r>
      <w:r w:rsidR="000D39E3" w:rsidRPr="000D39E3">
        <w:rPr>
          <w:sz w:val="24"/>
          <w:szCs w:val="24"/>
        </w:rPr>
        <w:t>и</w:t>
      </w:r>
      <w:r w:rsidR="000D39E3" w:rsidRPr="000D39E3">
        <w:rPr>
          <w:sz w:val="24"/>
          <w:szCs w:val="24"/>
        </w:rPr>
        <w:t xml:space="preserve"> Кабінету Міністрів України від 19 грудня 2023 р. № 1331 </w:t>
      </w:r>
      <w:hyperlink r:id="rId6" w:history="1">
        <w:r w:rsidR="000D39E3" w:rsidRPr="000D39E3">
          <w:rPr>
            <w:sz w:val="24"/>
            <w:szCs w:val="24"/>
          </w:rPr>
          <w:t>«</w:t>
        </w:r>
        <w:r w:rsidR="000D39E3" w:rsidRPr="000D39E3">
          <w:rPr>
            <w:sz w:val="24"/>
            <w:szCs w:val="24"/>
          </w:rPr>
          <w:t>Деякі питання ведення обліку об’єктів фонду захисних споруд цивільного захисту</w:t>
        </w:r>
        <w:r w:rsidR="000D39E3" w:rsidRPr="000D39E3">
          <w:rPr>
            <w:sz w:val="24"/>
            <w:szCs w:val="24"/>
          </w:rPr>
          <w:t xml:space="preserve">», </w:t>
        </w:r>
      </w:hyperlink>
      <w:r w:rsidRPr="00275D62">
        <w:rPr>
          <w:sz w:val="24"/>
          <w:szCs w:val="24"/>
          <w:u w:val="single"/>
        </w:rPr>
        <w:t>рішення педагогічної ради</w:t>
      </w:r>
      <w:r w:rsidRPr="000D39E3">
        <w:rPr>
          <w:sz w:val="24"/>
          <w:szCs w:val="24"/>
        </w:rPr>
        <w:t xml:space="preserve"> </w:t>
      </w:r>
      <w:r w:rsidR="000D39E3">
        <w:rPr>
          <w:sz w:val="24"/>
          <w:szCs w:val="24"/>
        </w:rPr>
        <w:t>Криворізької гімназії №42 Криворізької міської ради</w:t>
      </w:r>
      <w:r w:rsidRPr="000D39E3">
        <w:rPr>
          <w:sz w:val="24"/>
          <w:szCs w:val="24"/>
        </w:rPr>
        <w:t xml:space="preserve"> від </w:t>
      </w:r>
      <w:r w:rsidRPr="00275D62">
        <w:rPr>
          <w:sz w:val="24"/>
          <w:szCs w:val="24"/>
          <w:u w:val="single"/>
        </w:rPr>
        <w:t>06</w:t>
      </w:r>
      <w:r w:rsidRPr="00275D62">
        <w:rPr>
          <w:sz w:val="24"/>
          <w:szCs w:val="24"/>
          <w:u w:val="single"/>
        </w:rPr>
        <w:t xml:space="preserve"> </w:t>
      </w:r>
      <w:r w:rsidRPr="00275D62">
        <w:rPr>
          <w:sz w:val="24"/>
          <w:szCs w:val="24"/>
          <w:u w:val="single"/>
        </w:rPr>
        <w:t>грудня</w:t>
      </w:r>
      <w:r w:rsidRPr="00275D62">
        <w:rPr>
          <w:sz w:val="24"/>
          <w:szCs w:val="24"/>
          <w:u w:val="single"/>
        </w:rPr>
        <w:t xml:space="preserve"> 2024 року</w:t>
      </w:r>
      <w:r w:rsidRPr="000D39E3">
        <w:rPr>
          <w:sz w:val="24"/>
          <w:szCs w:val="24"/>
        </w:rPr>
        <w:t xml:space="preserve">, </w:t>
      </w:r>
      <w:r w:rsidRPr="00275D62">
        <w:rPr>
          <w:sz w:val="24"/>
          <w:szCs w:val="24"/>
          <w:u w:val="single"/>
        </w:rPr>
        <w:t xml:space="preserve">протокол № </w:t>
      </w:r>
      <w:r w:rsidRPr="00275D62">
        <w:rPr>
          <w:sz w:val="24"/>
          <w:szCs w:val="24"/>
          <w:u w:val="single"/>
        </w:rPr>
        <w:t>3</w:t>
      </w:r>
      <w:r w:rsidRPr="000D39E3">
        <w:rPr>
          <w:sz w:val="24"/>
          <w:szCs w:val="24"/>
        </w:rPr>
        <w:t>,</w:t>
      </w:r>
      <w:r w:rsidR="000D39E3" w:rsidRPr="000D39E3">
        <w:rPr>
          <w:sz w:val="24"/>
          <w:szCs w:val="24"/>
        </w:rPr>
        <w:t xml:space="preserve"> враховуючи Постанову Кабінету Міністрів України </w:t>
      </w:r>
      <w:r w:rsidR="000D39E3" w:rsidRPr="000D39E3">
        <w:rPr>
          <w:sz w:val="24"/>
          <w:szCs w:val="24"/>
          <w:shd w:val="clear" w:color="auto" w:fill="FFFFFF"/>
        </w:rPr>
        <w:t xml:space="preserve">від </w:t>
      </w:r>
      <w:r w:rsidR="000D39E3">
        <w:rPr>
          <w:sz w:val="24"/>
          <w:szCs w:val="24"/>
          <w:shd w:val="clear" w:color="auto" w:fill="FFFFFF"/>
        </w:rPr>
        <w:t>0</w:t>
      </w:r>
      <w:r w:rsidR="000D39E3" w:rsidRPr="000D39E3">
        <w:rPr>
          <w:sz w:val="24"/>
          <w:szCs w:val="24"/>
          <w:shd w:val="clear" w:color="auto" w:fill="FFFFFF"/>
        </w:rPr>
        <w:t>1 листопада 2024 р. №</w:t>
      </w:r>
      <w:r w:rsidR="000D39E3" w:rsidRPr="000D39E3">
        <w:rPr>
          <w:b/>
          <w:bCs/>
          <w:sz w:val="24"/>
          <w:szCs w:val="24"/>
          <w:shd w:val="clear" w:color="auto" w:fill="FFFFFF"/>
        </w:rPr>
        <w:t xml:space="preserve"> </w:t>
      </w:r>
      <w:r w:rsidR="000D39E3" w:rsidRPr="000D39E3">
        <w:rPr>
          <w:sz w:val="24"/>
          <w:szCs w:val="24"/>
          <w:shd w:val="clear" w:color="auto" w:fill="FFFFFF"/>
        </w:rPr>
        <w:t>1245</w:t>
      </w:r>
      <w:r w:rsidR="000D39E3" w:rsidRPr="000D39E3">
        <w:rPr>
          <w:sz w:val="24"/>
          <w:szCs w:val="24"/>
        </w:rPr>
        <w:t xml:space="preserve"> «</w:t>
      </w:r>
      <w:bookmarkStart w:id="0" w:name="n3"/>
      <w:bookmarkEnd w:id="0"/>
      <w:r w:rsidR="000D39E3" w:rsidRPr="000D39E3">
        <w:rPr>
          <w:sz w:val="24"/>
          <w:szCs w:val="24"/>
          <w:lang w:eastAsia="uk-UA"/>
        </w:rPr>
        <w:t>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</w:t>
      </w:r>
      <w:r w:rsidR="000D39E3" w:rsidRPr="000D39E3">
        <w:rPr>
          <w:sz w:val="24"/>
          <w:szCs w:val="24"/>
          <w:lang w:eastAsia="uk-UA"/>
        </w:rPr>
        <w:t xml:space="preserve">» та </w:t>
      </w:r>
      <w:r w:rsidRPr="000D39E3">
        <w:rPr>
          <w:sz w:val="24"/>
          <w:szCs w:val="24"/>
        </w:rPr>
        <w:t xml:space="preserve"> з метою захисту здобувачів освіти під час освітнього про</w:t>
      </w:r>
      <w:r w:rsidRPr="000D39E3">
        <w:rPr>
          <w:sz w:val="24"/>
          <w:szCs w:val="24"/>
        </w:rPr>
        <w:t>ц</w:t>
      </w:r>
      <w:r w:rsidRPr="000D39E3">
        <w:rPr>
          <w:sz w:val="24"/>
          <w:szCs w:val="24"/>
        </w:rPr>
        <w:t xml:space="preserve">есу від будь-яких форм фізичного та психічного насильства, булінгу, приниження честі і гідності, пропаганди та агітації, що завдають шкоди здобувачам освіти, попередження та запобігання можливості загрози терористичних актів, дотримання заходів безпеки під час навчання учнів у </w:t>
      </w:r>
      <w:r w:rsidR="00A96FE8">
        <w:rPr>
          <w:sz w:val="24"/>
          <w:szCs w:val="24"/>
        </w:rPr>
        <w:t>гімназії</w:t>
      </w:r>
      <w:r w:rsidRPr="000D39E3">
        <w:rPr>
          <w:sz w:val="24"/>
          <w:szCs w:val="24"/>
        </w:rPr>
        <w:t>, забезпечення рівних прав і свобод усіх учасників освітнього процесу для організації якісного та безпечного освітнього середовища,</w:t>
      </w:r>
    </w:p>
    <w:p w14:paraId="2608859E" w14:textId="2FFAD6AA" w:rsidR="00A96FE8" w:rsidRDefault="00A96FE8" w:rsidP="005241B8">
      <w:pPr>
        <w:widowControl w:val="0"/>
        <w:tabs>
          <w:tab w:val="left" w:pos="567"/>
        </w:tabs>
        <w:jc w:val="both"/>
        <w:rPr>
          <w:sz w:val="24"/>
          <w:szCs w:val="24"/>
        </w:rPr>
      </w:pPr>
    </w:p>
    <w:p w14:paraId="2E29AE11" w14:textId="3DCE37C2" w:rsidR="00A96FE8" w:rsidRDefault="00A96FE8" w:rsidP="005241B8">
      <w:pPr>
        <w:rPr>
          <w:sz w:val="24"/>
          <w:szCs w:val="24"/>
          <w:lang w:eastAsia="uk-UA"/>
        </w:rPr>
      </w:pPr>
      <w:r w:rsidRPr="00A96FE8">
        <w:rPr>
          <w:sz w:val="24"/>
          <w:szCs w:val="24"/>
          <w:lang w:eastAsia="uk-UA"/>
        </w:rPr>
        <w:t>НАКАЗУЮ:</w:t>
      </w:r>
    </w:p>
    <w:p w14:paraId="2B3DCFB7" w14:textId="77777777" w:rsidR="005241B8" w:rsidRPr="00A96FE8" w:rsidRDefault="005241B8" w:rsidP="005241B8">
      <w:pPr>
        <w:rPr>
          <w:sz w:val="24"/>
          <w:szCs w:val="24"/>
          <w:lang w:eastAsia="uk-UA"/>
        </w:rPr>
      </w:pPr>
    </w:p>
    <w:p w14:paraId="203C0594" w14:textId="0C4EE09C" w:rsidR="00A96FE8" w:rsidRPr="002D5955" w:rsidRDefault="00A96FE8" w:rsidP="005241B8">
      <w:pPr>
        <w:pStyle w:val="a6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57C85">
        <w:rPr>
          <w:rFonts w:ascii="Times New Roman" w:hAnsi="Times New Roman" w:cs="Times New Roman"/>
          <w:sz w:val="24"/>
          <w:szCs w:val="24"/>
        </w:rPr>
        <w:t xml:space="preserve">Заборонити перебування будь-яких сторонніх осіб на території гімназії без попереднього погодження з адміністрацією та вищими органами управління освітою. </w:t>
      </w:r>
    </w:p>
    <w:p w14:paraId="490B7652" w14:textId="77777777" w:rsidR="002D5955" w:rsidRPr="00E57C85" w:rsidRDefault="002D5955" w:rsidP="002D5955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9AEB085" w14:textId="57C703BA" w:rsidR="00A96FE8" w:rsidRDefault="00A96FE8" w:rsidP="00A96FE8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sz w:val="24"/>
          <w:szCs w:val="24"/>
          <w:lang w:eastAsia="uk-UA"/>
        </w:rPr>
      </w:pPr>
      <w:r w:rsidRPr="00E57C85">
        <w:rPr>
          <w:sz w:val="24"/>
          <w:szCs w:val="24"/>
          <w:lang w:eastAsia="uk-UA"/>
        </w:rPr>
        <w:t xml:space="preserve">Затвердити Правила перебування осіб на території та у приміщеннях закладу під час освітнього процесу </w:t>
      </w:r>
      <w:r w:rsidR="00A34B41">
        <w:rPr>
          <w:sz w:val="24"/>
          <w:szCs w:val="24"/>
          <w:lang w:eastAsia="uk-UA"/>
        </w:rPr>
        <w:t xml:space="preserve">(далі - Правила) </w:t>
      </w:r>
      <w:r w:rsidRPr="00E57C85">
        <w:rPr>
          <w:sz w:val="24"/>
          <w:szCs w:val="24"/>
          <w:lang w:eastAsia="uk-UA"/>
        </w:rPr>
        <w:t>(дода</w:t>
      </w:r>
      <w:r w:rsidR="00A34B41">
        <w:rPr>
          <w:sz w:val="24"/>
          <w:szCs w:val="24"/>
          <w:lang w:eastAsia="uk-UA"/>
        </w:rPr>
        <w:t>ток</w:t>
      </w:r>
      <w:r w:rsidRPr="00E57C85">
        <w:rPr>
          <w:sz w:val="24"/>
          <w:szCs w:val="24"/>
          <w:lang w:eastAsia="uk-UA"/>
        </w:rPr>
        <w:t>).</w:t>
      </w:r>
    </w:p>
    <w:p w14:paraId="08E6CB8B" w14:textId="77777777" w:rsidR="002D5955" w:rsidRPr="00E57C85" w:rsidRDefault="002D5955" w:rsidP="002D5955">
      <w:pPr>
        <w:tabs>
          <w:tab w:val="left" w:pos="284"/>
        </w:tabs>
        <w:jc w:val="both"/>
        <w:rPr>
          <w:sz w:val="24"/>
          <w:szCs w:val="24"/>
          <w:lang w:eastAsia="uk-UA"/>
        </w:rPr>
      </w:pPr>
    </w:p>
    <w:p w14:paraId="7DB6A92B" w14:textId="7CC1FAF5" w:rsidR="00A96FE8" w:rsidRDefault="00A96FE8" w:rsidP="00A96FE8">
      <w:pPr>
        <w:pStyle w:val="a6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57C8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Заступнику директора з навчально-виховної роботи</w:t>
      </w:r>
      <w:r w:rsidR="00A34B4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Особовій Т.В.</w:t>
      </w:r>
      <w:r w:rsidRPr="00E57C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:</w:t>
      </w:r>
    </w:p>
    <w:p w14:paraId="6384C211" w14:textId="4661D16C" w:rsidR="00A96FE8" w:rsidRDefault="00A96FE8" w:rsidP="002C736C">
      <w:pPr>
        <w:tabs>
          <w:tab w:val="num" w:pos="142"/>
          <w:tab w:val="left" w:pos="284"/>
        </w:tabs>
        <w:jc w:val="both"/>
        <w:rPr>
          <w:sz w:val="24"/>
          <w:szCs w:val="24"/>
          <w:lang w:eastAsia="uk-UA"/>
        </w:rPr>
      </w:pPr>
      <w:r w:rsidRPr="00E57C85">
        <w:rPr>
          <w:sz w:val="24"/>
          <w:szCs w:val="24"/>
          <w:lang w:eastAsia="uk-UA"/>
        </w:rPr>
        <w:t>3.1. Ознайомити педагогічний колектив із Правилами під особистий підпис.</w:t>
      </w:r>
      <w:r w:rsidRPr="00E57C85">
        <w:rPr>
          <w:sz w:val="24"/>
          <w:szCs w:val="24"/>
          <w:lang w:eastAsia="uk-UA"/>
        </w:rPr>
        <w:br/>
      </w:r>
      <w:r>
        <w:rPr>
          <w:sz w:val="24"/>
          <w:szCs w:val="24"/>
          <w:lang w:eastAsia="uk-UA"/>
        </w:rPr>
        <w:t>3</w:t>
      </w:r>
      <w:r w:rsidRPr="00E57C85">
        <w:rPr>
          <w:sz w:val="24"/>
          <w:szCs w:val="24"/>
          <w:lang w:eastAsia="uk-UA"/>
        </w:rPr>
        <w:t>.2. Організувати інструктаж для учнів і батьків щодо дотримання затверджених Правил.</w:t>
      </w:r>
      <w:r w:rsidRPr="00E57C85">
        <w:rPr>
          <w:sz w:val="24"/>
          <w:szCs w:val="24"/>
          <w:lang w:eastAsia="uk-UA"/>
        </w:rPr>
        <w:br/>
      </w:r>
      <w:r>
        <w:rPr>
          <w:sz w:val="24"/>
          <w:szCs w:val="24"/>
          <w:lang w:eastAsia="uk-UA"/>
        </w:rPr>
        <w:t>3</w:t>
      </w:r>
      <w:r w:rsidRPr="00E57C85">
        <w:rPr>
          <w:sz w:val="24"/>
          <w:szCs w:val="24"/>
          <w:lang w:eastAsia="uk-UA"/>
        </w:rPr>
        <w:t>.3. Розмістити Правила у доступному місці на інформаційних стендах та офіційному вебсайті закладу.</w:t>
      </w:r>
    </w:p>
    <w:p w14:paraId="31ABF879" w14:textId="77777777" w:rsidR="002D5955" w:rsidRDefault="002D5955" w:rsidP="002C736C">
      <w:pPr>
        <w:tabs>
          <w:tab w:val="num" w:pos="142"/>
          <w:tab w:val="left" w:pos="284"/>
        </w:tabs>
        <w:jc w:val="both"/>
        <w:rPr>
          <w:sz w:val="24"/>
          <w:szCs w:val="24"/>
          <w:lang w:eastAsia="uk-UA"/>
        </w:rPr>
      </w:pPr>
    </w:p>
    <w:p w14:paraId="6197B4C8" w14:textId="2450E06A" w:rsidR="002C736C" w:rsidRPr="00E57C85" w:rsidRDefault="002C736C" w:rsidP="002C736C">
      <w:pPr>
        <w:tabs>
          <w:tab w:val="num" w:pos="142"/>
          <w:tab w:val="left" w:pos="284"/>
        </w:tabs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4. Заступнику директора з виховної роботи Грешніковій Н.М.:</w:t>
      </w:r>
    </w:p>
    <w:p w14:paraId="0BEEA2A1" w14:textId="77777777" w:rsidR="002C736C" w:rsidRDefault="002C736C" w:rsidP="002C736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F72B3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4.1. Забезпечити контроль за дотриманням Правил учасниками освітнього процесу.</w:t>
      </w:r>
      <w:r w:rsidRPr="009F72B3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  <w:t>4.2. Інформувати адміністрацію закладу про виявлені порушення.</w:t>
      </w:r>
    </w:p>
    <w:p w14:paraId="0A7F054C" w14:textId="77777777" w:rsidR="002D5955" w:rsidRDefault="002D5955" w:rsidP="005241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7FAE38" w14:textId="2D680470" w:rsidR="005241B8" w:rsidRPr="005241B8" w:rsidRDefault="005241B8" w:rsidP="005241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1B8">
        <w:rPr>
          <w:rFonts w:ascii="Times New Roman" w:hAnsi="Times New Roman" w:cs="Times New Roman"/>
          <w:sz w:val="24"/>
          <w:szCs w:val="24"/>
        </w:rPr>
        <w:lastRenderedPageBreak/>
        <w:t>5. Завідуючій господарством Прохоровій Я.Ю.:</w:t>
      </w:r>
    </w:p>
    <w:p w14:paraId="020BF144" w14:textId="77777777" w:rsidR="002D5955" w:rsidRPr="002D5955" w:rsidRDefault="005241B8" w:rsidP="002C736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5955">
        <w:rPr>
          <w:rFonts w:ascii="Times New Roman" w:hAnsi="Times New Roman" w:cs="Times New Roman"/>
          <w:sz w:val="24"/>
          <w:szCs w:val="24"/>
        </w:rPr>
        <w:t>5.1.</w:t>
      </w:r>
      <w:r w:rsidR="00A96FE8" w:rsidRPr="002D5955">
        <w:rPr>
          <w:rFonts w:ascii="Times New Roman" w:hAnsi="Times New Roman" w:cs="Times New Roman"/>
          <w:sz w:val="24"/>
          <w:szCs w:val="24"/>
        </w:rPr>
        <w:t xml:space="preserve">Посилити охорону закладу освіти. </w:t>
      </w:r>
    </w:p>
    <w:p w14:paraId="7715F24B" w14:textId="45FAE876" w:rsidR="00A96FE8" w:rsidRPr="002D5955" w:rsidRDefault="00A96FE8" w:rsidP="002D595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2D5955">
        <w:rPr>
          <w:rFonts w:ascii="Times New Roman" w:hAnsi="Times New Roman" w:cs="Times New Roman"/>
          <w:sz w:val="24"/>
          <w:szCs w:val="24"/>
        </w:rPr>
        <w:t>5.</w:t>
      </w:r>
      <w:r w:rsidR="002D5955" w:rsidRPr="002D5955">
        <w:rPr>
          <w:rFonts w:ascii="Times New Roman" w:hAnsi="Times New Roman" w:cs="Times New Roman"/>
          <w:sz w:val="24"/>
          <w:szCs w:val="24"/>
        </w:rPr>
        <w:t>2</w:t>
      </w:r>
      <w:r w:rsidR="002D5955">
        <w:rPr>
          <w:rFonts w:ascii="Times New Roman" w:hAnsi="Times New Roman" w:cs="Times New Roman"/>
          <w:sz w:val="24"/>
          <w:szCs w:val="24"/>
        </w:rPr>
        <w:t>.</w:t>
      </w:r>
      <w:r w:rsidRPr="002D5955">
        <w:rPr>
          <w:rFonts w:ascii="Times New Roman" w:hAnsi="Times New Roman" w:cs="Times New Roman"/>
          <w:sz w:val="24"/>
          <w:szCs w:val="24"/>
        </w:rPr>
        <w:t xml:space="preserve"> Забезпечити постійний контроль охорони приміщень та перевірки території навчального закладу на виявлення підозрілих осіб та вибухонебезпечних предметів. </w:t>
      </w:r>
    </w:p>
    <w:p w14:paraId="0C8AF243" w14:textId="77777777" w:rsidR="002D5955" w:rsidRDefault="002D5955" w:rsidP="002D5955">
      <w:pPr>
        <w:jc w:val="both"/>
        <w:rPr>
          <w:sz w:val="24"/>
          <w:szCs w:val="24"/>
          <w:lang w:eastAsia="uk-UA"/>
        </w:rPr>
      </w:pPr>
    </w:p>
    <w:p w14:paraId="7C868FF7" w14:textId="77777777" w:rsidR="002D5955" w:rsidRDefault="002D5955" w:rsidP="002D5955">
      <w:pPr>
        <w:jc w:val="both"/>
        <w:rPr>
          <w:sz w:val="24"/>
          <w:szCs w:val="24"/>
          <w:lang w:eastAsia="uk-UA"/>
        </w:rPr>
      </w:pPr>
      <w:r w:rsidRPr="002D5955">
        <w:rPr>
          <w:sz w:val="24"/>
          <w:szCs w:val="24"/>
          <w:lang w:eastAsia="uk-UA"/>
        </w:rPr>
        <w:t>6.</w:t>
      </w:r>
      <w:r w:rsidR="00A96FE8" w:rsidRPr="002D5955">
        <w:rPr>
          <w:sz w:val="24"/>
          <w:szCs w:val="24"/>
          <w:lang w:eastAsia="uk-UA"/>
        </w:rPr>
        <w:t>Класним</w:t>
      </w:r>
      <w:r>
        <w:rPr>
          <w:sz w:val="24"/>
          <w:szCs w:val="24"/>
          <w:lang w:eastAsia="uk-UA"/>
        </w:rPr>
        <w:t xml:space="preserve"> </w:t>
      </w:r>
      <w:r w:rsidR="00A96FE8" w:rsidRPr="002D5955">
        <w:rPr>
          <w:sz w:val="24"/>
          <w:szCs w:val="24"/>
          <w:lang w:eastAsia="uk-UA"/>
        </w:rPr>
        <w:t>керівникам:</w:t>
      </w:r>
    </w:p>
    <w:p w14:paraId="385191C6" w14:textId="5B56496D" w:rsidR="002D5955" w:rsidRDefault="002D5955" w:rsidP="002D5955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6</w:t>
      </w:r>
      <w:r w:rsidR="00A96FE8" w:rsidRPr="002D5955">
        <w:rPr>
          <w:sz w:val="24"/>
          <w:szCs w:val="24"/>
          <w:lang w:eastAsia="uk-UA"/>
        </w:rPr>
        <w:t>.1. Провести виховні години для учнів щодо ознайомлення з Правилами.</w:t>
      </w:r>
    </w:p>
    <w:p w14:paraId="1FFD2B92" w14:textId="2ABC353E" w:rsidR="00A96FE8" w:rsidRPr="002D5955" w:rsidRDefault="002D5955" w:rsidP="002D5955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6</w:t>
      </w:r>
      <w:r w:rsidR="00A96FE8" w:rsidRPr="002D5955">
        <w:rPr>
          <w:sz w:val="24"/>
          <w:szCs w:val="24"/>
          <w:lang w:eastAsia="uk-UA"/>
        </w:rPr>
        <w:t>.2. Надати батькам інформацію про Правила перебування осіб на території та у приміщеннях закладу освіти.</w:t>
      </w:r>
    </w:p>
    <w:p w14:paraId="63391734" w14:textId="28162384" w:rsidR="00A96FE8" w:rsidRDefault="00A96FE8" w:rsidP="002D5955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before="100" w:beforeAutospacing="1" w:after="100" w:afterAutospacing="1"/>
        <w:ind w:left="0"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2D5955">
        <w:rPr>
          <w:rFonts w:ascii="Times New Roman" w:hAnsi="Times New Roman" w:cs="Times New Roman"/>
          <w:sz w:val="24"/>
          <w:szCs w:val="24"/>
          <w:lang w:eastAsia="uk-UA"/>
        </w:rPr>
        <w:t>Контроль за виконанням цього наказу залишаю за собою</w:t>
      </w:r>
      <w:r w:rsidR="002D5955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745D4DED" w14:textId="3A83682C" w:rsidR="002D5955" w:rsidRDefault="002D5955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E402930" w14:textId="5E790208" w:rsidR="002D5955" w:rsidRDefault="002D5955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34FE6D0" w14:textId="0E7AE85D" w:rsidR="002D5955" w:rsidRDefault="002D5955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    </w:t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  <w:t>Альона КОРНЄВА</w:t>
      </w:r>
    </w:p>
    <w:p w14:paraId="1C30FB26" w14:textId="1E1F9F99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E3A6C4D" w14:textId="625996E5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1FEAFA0" w14:textId="42A45E33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6BE9289" w14:textId="48085A9A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3888EB4" w14:textId="28D7512E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752179E" w14:textId="5360F44B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988D0AA" w14:textId="20B9E76C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6EFCFA9" w14:textId="08FE4D6E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EED2FEF" w14:textId="0C54956E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3F559E1" w14:textId="1685DA11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80B8309" w14:textId="5CAEC756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220AA1" w14:textId="0CFE9AE8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E8976A6" w14:textId="1A9972E8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BD9F564" w14:textId="43A7BF44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561678D" w14:textId="54CE4983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8E716C3" w14:textId="2460E718" w:rsidR="00467457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48E5CA9" w14:textId="77777777" w:rsidR="00467457" w:rsidRPr="002D5955" w:rsidRDefault="00467457" w:rsidP="002D5955">
      <w:pPr>
        <w:pStyle w:val="a6"/>
        <w:tabs>
          <w:tab w:val="left" w:pos="142"/>
          <w:tab w:val="left" w:pos="284"/>
        </w:tabs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467457" w:rsidRPr="002D5955" w:rsidSect="00EB0F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C7F08"/>
    <w:multiLevelType w:val="hybridMultilevel"/>
    <w:tmpl w:val="3326C70C"/>
    <w:lvl w:ilvl="0" w:tplc="C14059E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B0DF6"/>
    <w:multiLevelType w:val="multilevel"/>
    <w:tmpl w:val="AFAC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923989">
    <w:abstractNumId w:val="1"/>
  </w:num>
  <w:num w:numId="2" w16cid:durableId="125496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7"/>
    <w:rsid w:val="000D39E3"/>
    <w:rsid w:val="00275D62"/>
    <w:rsid w:val="00297377"/>
    <w:rsid w:val="002C736C"/>
    <w:rsid w:val="002D5955"/>
    <w:rsid w:val="00467457"/>
    <w:rsid w:val="005241B8"/>
    <w:rsid w:val="00671E67"/>
    <w:rsid w:val="00820750"/>
    <w:rsid w:val="009A3590"/>
    <w:rsid w:val="00A34B41"/>
    <w:rsid w:val="00A96FE8"/>
    <w:rsid w:val="00E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073D"/>
  <w15:chartTrackingRefBased/>
  <w15:docId w15:val="{86B6DB6D-9EDA-4DB0-A44D-C52B3F2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7377"/>
    <w:pPr>
      <w:keepNext/>
      <w:spacing w:line="360" w:lineRule="auto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7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97377"/>
    <w:pPr>
      <w:widowControl w:val="0"/>
      <w:snapToGrid w:val="0"/>
      <w:jc w:val="center"/>
    </w:pPr>
    <w:rPr>
      <w:b/>
      <w:sz w:val="36"/>
      <w:lang w:val="ru-RU"/>
    </w:rPr>
  </w:style>
  <w:style w:type="character" w:styleId="a4">
    <w:name w:val="Emphasis"/>
    <w:basedOn w:val="a0"/>
    <w:qFormat/>
    <w:rsid w:val="00297377"/>
    <w:rPr>
      <w:i/>
      <w:iCs/>
    </w:rPr>
  </w:style>
  <w:style w:type="character" w:styleId="a5">
    <w:name w:val="Hyperlink"/>
    <w:basedOn w:val="a0"/>
    <w:uiPriority w:val="99"/>
    <w:semiHidden/>
    <w:unhideWhenUsed/>
    <w:rsid w:val="000D39E3"/>
    <w:rPr>
      <w:color w:val="0000FF"/>
      <w:u w:val="single"/>
    </w:rPr>
  </w:style>
  <w:style w:type="paragraph" w:customStyle="1" w:styleId="rvps17">
    <w:name w:val="rvps17"/>
    <w:basedOn w:val="a"/>
    <w:rsid w:val="000D39E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64">
    <w:name w:val="rvts64"/>
    <w:basedOn w:val="a0"/>
    <w:rsid w:val="000D39E3"/>
  </w:style>
  <w:style w:type="paragraph" w:customStyle="1" w:styleId="rvps7">
    <w:name w:val="rvps7"/>
    <w:basedOn w:val="a"/>
    <w:rsid w:val="000D39E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0D39E3"/>
  </w:style>
  <w:style w:type="paragraph" w:customStyle="1" w:styleId="rvps6">
    <w:name w:val="rvps6"/>
    <w:basedOn w:val="a"/>
    <w:rsid w:val="000D39E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0D39E3"/>
  </w:style>
  <w:style w:type="paragraph" w:styleId="a6">
    <w:name w:val="List Paragraph"/>
    <w:basedOn w:val="a"/>
    <w:uiPriority w:val="34"/>
    <w:qFormat/>
    <w:rsid w:val="00A96F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deiaki-pytannia-vedennia-obliku-obiektiv-fondu-zakh-a1331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2025-01-07T12:43:00Z</dcterms:created>
  <dcterms:modified xsi:type="dcterms:W3CDTF">2025-01-07T17:24:00Z</dcterms:modified>
</cp:coreProperties>
</file>