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EEF3" w14:textId="77777777" w:rsidR="003D791C" w:rsidRPr="003D791C" w:rsidRDefault="003D791C" w:rsidP="003D791C">
      <w:pPr>
        <w:pStyle w:val="a3"/>
        <w:spacing w:after="0"/>
        <w:jc w:val="center"/>
        <w:rPr>
          <w:rFonts w:ascii="Times New Roman" w:hAnsi="Times New Roman" w:cs="Times New Roman"/>
          <w:b/>
          <w:bCs/>
          <w:sz w:val="24"/>
          <w:szCs w:val="24"/>
          <w:lang w:val="uk-UA"/>
        </w:rPr>
      </w:pPr>
      <w:r w:rsidRPr="003D791C">
        <w:rPr>
          <w:rFonts w:ascii="Times New Roman" w:hAnsi="Times New Roman" w:cs="Times New Roman"/>
          <w:b/>
          <w:bCs/>
          <w:sz w:val="24"/>
          <w:szCs w:val="24"/>
          <w:lang w:val="uk-UA"/>
        </w:rPr>
        <w:t>ВИСТУП</w:t>
      </w:r>
      <w:r w:rsidR="005E3F05">
        <w:rPr>
          <w:rFonts w:ascii="Times New Roman" w:hAnsi="Times New Roman" w:cs="Times New Roman"/>
          <w:b/>
          <w:bCs/>
          <w:sz w:val="24"/>
          <w:szCs w:val="24"/>
          <w:lang w:val="uk-UA"/>
        </w:rPr>
        <w:t>И</w:t>
      </w:r>
    </w:p>
    <w:p w14:paraId="457397F3" w14:textId="77777777" w:rsidR="005E3F05" w:rsidRDefault="005E3F05" w:rsidP="003D791C">
      <w:pPr>
        <w:pStyle w:val="a3"/>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директора Криворізької гімназії №42 Криворізької міської ради</w:t>
      </w:r>
    </w:p>
    <w:p w14:paraId="7E991D8A" w14:textId="77777777" w:rsidR="003D791C" w:rsidRDefault="003D791C" w:rsidP="003D791C">
      <w:pPr>
        <w:pStyle w:val="a3"/>
        <w:spacing w:after="0"/>
        <w:jc w:val="center"/>
        <w:rPr>
          <w:rFonts w:ascii="Times New Roman" w:hAnsi="Times New Roman" w:cs="Times New Roman"/>
          <w:b/>
          <w:bCs/>
          <w:sz w:val="24"/>
          <w:szCs w:val="24"/>
          <w:lang w:val="uk-UA"/>
        </w:rPr>
      </w:pPr>
      <w:r w:rsidRPr="003D791C">
        <w:rPr>
          <w:rFonts w:ascii="Times New Roman" w:hAnsi="Times New Roman" w:cs="Times New Roman"/>
          <w:b/>
          <w:bCs/>
          <w:sz w:val="24"/>
          <w:szCs w:val="24"/>
          <w:lang w:val="uk-UA"/>
        </w:rPr>
        <w:t>Корнєвої Альони Олександрівни</w:t>
      </w:r>
    </w:p>
    <w:p w14:paraId="530F3649" w14:textId="77777777" w:rsidR="005E3F05" w:rsidRDefault="005E3F05" w:rsidP="003D791C">
      <w:pPr>
        <w:pStyle w:val="a3"/>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та заступників директора Особової Тетяни Василівни </w:t>
      </w:r>
    </w:p>
    <w:p w14:paraId="09A271CE" w14:textId="77777777" w:rsidR="005E3F05" w:rsidRPr="003D791C" w:rsidRDefault="005E3F05" w:rsidP="003D791C">
      <w:pPr>
        <w:pStyle w:val="a3"/>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і Грешнікової Наталії Михайлівни</w:t>
      </w:r>
    </w:p>
    <w:p w14:paraId="37F492CD" w14:textId="77777777" w:rsidR="003D791C" w:rsidRPr="003D791C" w:rsidRDefault="003D791C" w:rsidP="003D791C">
      <w:pPr>
        <w:pStyle w:val="a3"/>
        <w:spacing w:after="0"/>
        <w:jc w:val="center"/>
        <w:rPr>
          <w:rFonts w:ascii="Times New Roman" w:hAnsi="Times New Roman" w:cs="Times New Roman"/>
          <w:b/>
          <w:bCs/>
          <w:sz w:val="24"/>
          <w:szCs w:val="24"/>
          <w:lang w:val="uk-UA"/>
        </w:rPr>
      </w:pPr>
      <w:r w:rsidRPr="003D791C">
        <w:rPr>
          <w:rFonts w:ascii="Times New Roman" w:hAnsi="Times New Roman" w:cs="Times New Roman"/>
          <w:b/>
          <w:bCs/>
          <w:sz w:val="24"/>
          <w:szCs w:val="24"/>
          <w:lang w:val="uk-UA"/>
        </w:rPr>
        <w:t>на педагогічній раді від 30.08.2024 року</w:t>
      </w:r>
    </w:p>
    <w:p w14:paraId="3CB08755" w14:textId="77777777" w:rsidR="003D791C" w:rsidRPr="00896E47" w:rsidRDefault="003D791C" w:rsidP="003D791C">
      <w:pPr>
        <w:pStyle w:val="a3"/>
        <w:spacing w:after="0"/>
        <w:jc w:val="center"/>
        <w:rPr>
          <w:rFonts w:ascii="Times New Roman" w:hAnsi="Times New Roman" w:cs="Times New Roman"/>
          <w:b/>
          <w:bCs/>
          <w:sz w:val="28"/>
          <w:szCs w:val="28"/>
          <w:lang w:val="uk-UA"/>
        </w:rPr>
      </w:pPr>
      <w:r w:rsidRPr="003D791C">
        <w:rPr>
          <w:rFonts w:ascii="Times New Roman" w:hAnsi="Times New Roman" w:cs="Times New Roman"/>
          <w:b/>
          <w:bCs/>
          <w:sz w:val="24"/>
          <w:szCs w:val="24"/>
          <w:lang w:val="uk-UA"/>
        </w:rPr>
        <w:t>з теми</w:t>
      </w:r>
    </w:p>
    <w:p w14:paraId="5B449EF2" w14:textId="77777777" w:rsidR="00F22EDD" w:rsidRDefault="003D791C" w:rsidP="00F22EDD">
      <w:pPr>
        <w:spacing w:after="0" w:line="240" w:lineRule="auto"/>
        <w:jc w:val="center"/>
        <w:rPr>
          <w:rFonts w:ascii="Times New Roman" w:hAnsi="Times New Roman"/>
          <w:b/>
          <w:bCs/>
          <w:color w:val="000000"/>
          <w:sz w:val="24"/>
          <w:szCs w:val="24"/>
        </w:rPr>
      </w:pPr>
      <w:r>
        <w:rPr>
          <w:rFonts w:ascii="Times New Roman" w:eastAsia="Calibri" w:hAnsi="Times New Roman" w:cs="Times New Roman"/>
          <w:b/>
          <w:bCs/>
          <w:sz w:val="24"/>
          <w:szCs w:val="24"/>
        </w:rPr>
        <w:t>«</w:t>
      </w:r>
      <w:r w:rsidRPr="003D791C">
        <w:rPr>
          <w:rFonts w:ascii="Times New Roman" w:eastAsia="Calibri" w:hAnsi="Times New Roman" w:cs="Times New Roman"/>
          <w:b/>
          <w:bCs/>
          <w:sz w:val="24"/>
          <w:szCs w:val="24"/>
        </w:rPr>
        <w:t xml:space="preserve">Підсумки діяльності навчального закладу </w:t>
      </w:r>
      <w:r w:rsidRPr="003D791C">
        <w:rPr>
          <w:rFonts w:ascii="Times New Roman" w:hAnsi="Times New Roman"/>
          <w:b/>
          <w:bCs/>
          <w:color w:val="000000"/>
          <w:sz w:val="24"/>
          <w:szCs w:val="24"/>
        </w:rPr>
        <w:t xml:space="preserve">у 2023/2024 навчальному році в умовах воєнного стану та завдання щодо функціонування внутрішньої системи </w:t>
      </w:r>
    </w:p>
    <w:p w14:paraId="7292864C" w14:textId="77777777" w:rsidR="00F22EDD" w:rsidRDefault="003D791C" w:rsidP="00F22EDD">
      <w:pPr>
        <w:spacing w:after="0" w:line="240" w:lineRule="auto"/>
        <w:jc w:val="center"/>
        <w:rPr>
          <w:rFonts w:ascii="Times New Roman" w:hAnsi="Times New Roman"/>
          <w:b/>
          <w:bCs/>
          <w:color w:val="000000"/>
          <w:sz w:val="24"/>
          <w:szCs w:val="24"/>
        </w:rPr>
      </w:pPr>
      <w:r w:rsidRPr="003D791C">
        <w:rPr>
          <w:rFonts w:ascii="Times New Roman" w:hAnsi="Times New Roman"/>
          <w:b/>
          <w:bCs/>
          <w:color w:val="000000"/>
          <w:sz w:val="24"/>
          <w:szCs w:val="24"/>
        </w:rPr>
        <w:t>забезпечення якості освіти в 2024/2025 навчальному році</w:t>
      </w:r>
      <w:r w:rsidR="00F22EDD">
        <w:rPr>
          <w:rFonts w:ascii="Times New Roman" w:hAnsi="Times New Roman"/>
          <w:b/>
          <w:bCs/>
          <w:color w:val="000000"/>
          <w:sz w:val="24"/>
          <w:szCs w:val="24"/>
        </w:rPr>
        <w:t>.</w:t>
      </w:r>
    </w:p>
    <w:p w14:paraId="7A371063" w14:textId="77777777" w:rsidR="00674FF0" w:rsidRDefault="00F22EDD" w:rsidP="00F22ED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Організація освітнього процесу. Організація виховної роботи</w:t>
      </w:r>
      <w:r w:rsidR="003D791C">
        <w:rPr>
          <w:rFonts w:ascii="Times New Roman" w:hAnsi="Times New Roman"/>
          <w:b/>
          <w:bCs/>
          <w:color w:val="000000"/>
          <w:sz w:val="24"/>
          <w:szCs w:val="24"/>
        </w:rPr>
        <w:t>»</w:t>
      </w:r>
    </w:p>
    <w:p w14:paraId="2D7C8CB1" w14:textId="77777777" w:rsidR="00F22EDD" w:rsidRDefault="00F22EDD" w:rsidP="00F22EDD">
      <w:pPr>
        <w:spacing w:after="0" w:line="240" w:lineRule="auto"/>
        <w:jc w:val="center"/>
        <w:rPr>
          <w:rFonts w:ascii="Times New Roman" w:hAnsi="Times New Roman"/>
          <w:b/>
          <w:bCs/>
          <w:color w:val="000000"/>
          <w:sz w:val="24"/>
          <w:szCs w:val="24"/>
        </w:rPr>
      </w:pPr>
    </w:p>
    <w:p w14:paraId="1E2E3D57" w14:textId="77777777" w:rsidR="003D791C" w:rsidRPr="0095749F" w:rsidRDefault="003D791C" w:rsidP="003D791C">
      <w:pPr>
        <w:spacing w:after="0" w:line="240" w:lineRule="auto"/>
        <w:ind w:firstLine="708"/>
        <w:jc w:val="both"/>
        <w:rPr>
          <w:rFonts w:ascii="Times New Roman" w:hAnsi="Times New Roman" w:cs="Times New Roman"/>
          <w:color w:val="000000"/>
          <w:sz w:val="24"/>
          <w:szCs w:val="24"/>
        </w:rPr>
      </w:pPr>
      <w:r w:rsidRPr="0095749F">
        <w:rPr>
          <w:rFonts w:ascii="Times New Roman" w:hAnsi="Times New Roman" w:cs="Times New Roman"/>
          <w:color w:val="000000"/>
          <w:sz w:val="24"/>
          <w:szCs w:val="24"/>
        </w:rPr>
        <w:t>Робота Криворізької гімназії №42 Криворізької міської ради в 2023/2024 навчальному році була спрямована на реалізацію положень Конституції України, сучасної державної політики в галузі освіти, її інтеграції в європейський освітній простір, Постанов Уряду, нормативно-інструктивних матеріалів органів управління освіти всіх рівнів, Концепції національно-патріотичного виховання дітей та молоді,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14:paraId="6EF400AE" w14:textId="77777777" w:rsidR="000A633F" w:rsidRPr="00F36383" w:rsidRDefault="000A633F" w:rsidP="000A633F">
      <w:pPr>
        <w:spacing w:after="0" w:line="240" w:lineRule="auto"/>
        <w:ind w:firstLine="708"/>
        <w:jc w:val="both"/>
        <w:rPr>
          <w:rFonts w:ascii="Times New Roman" w:eastAsia="Times New Roman" w:hAnsi="Times New Roman" w:cs="Times New Roman"/>
          <w:sz w:val="24"/>
          <w:szCs w:val="24"/>
          <w:lang w:eastAsia="ru-RU"/>
        </w:rPr>
      </w:pPr>
      <w:r w:rsidRPr="00F36383">
        <w:rPr>
          <w:rFonts w:ascii="Times New Roman" w:eastAsia="Times New Roman" w:hAnsi="Times New Roman" w:cs="Times New Roman"/>
          <w:sz w:val="24"/>
          <w:szCs w:val="24"/>
          <w:lang w:eastAsia="ru-RU"/>
        </w:rPr>
        <w:t xml:space="preserve">Ми завершили  2023/2024 н. р.,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14:paraId="21CAF764" w14:textId="77777777" w:rsidR="002E1090" w:rsidRPr="00F36383" w:rsidRDefault="000A633F" w:rsidP="002E1090">
      <w:pPr>
        <w:spacing w:after="0" w:line="240" w:lineRule="auto"/>
        <w:ind w:firstLine="680"/>
        <w:jc w:val="both"/>
        <w:rPr>
          <w:rFonts w:ascii="Times New Roman" w:eastAsia="Times New Roman" w:hAnsi="Times New Roman" w:cs="Times New Roman"/>
          <w:sz w:val="24"/>
          <w:szCs w:val="24"/>
          <w:lang w:eastAsia="ru-RU"/>
        </w:rPr>
      </w:pPr>
      <w:r w:rsidRPr="00F36383">
        <w:rPr>
          <w:rFonts w:ascii="Times New Roman" w:eastAsia="Times New Roman" w:hAnsi="Times New Roman" w:cs="Times New Roman"/>
          <w:sz w:val="24"/>
          <w:szCs w:val="24"/>
          <w:lang w:eastAsia="ru-RU"/>
        </w:rPr>
        <w:t>Робота педагогічного колективу в 2023/2024 н. р. була спрямована на реалізацію Стратегії розвитку закладу освіти</w:t>
      </w:r>
      <w:r w:rsidR="002E1090">
        <w:rPr>
          <w:rFonts w:ascii="Times New Roman" w:eastAsia="Times New Roman" w:hAnsi="Times New Roman" w:cs="Times New Roman"/>
          <w:sz w:val="24"/>
          <w:szCs w:val="24"/>
          <w:lang w:eastAsia="ru-RU"/>
        </w:rPr>
        <w:t>, о</w:t>
      </w:r>
      <w:r w:rsidR="002E1090" w:rsidRPr="00F36383">
        <w:rPr>
          <w:rFonts w:ascii="Times New Roman" w:eastAsia="Times New Roman" w:hAnsi="Times New Roman" w:cs="Times New Roman"/>
          <w:sz w:val="24"/>
          <w:szCs w:val="24"/>
          <w:lang w:eastAsia="ru-RU"/>
        </w:rPr>
        <w:t xml:space="preserve">сновними стратегічними напрямками </w:t>
      </w:r>
      <w:r w:rsidR="002E1090">
        <w:rPr>
          <w:rFonts w:ascii="Times New Roman" w:eastAsia="Times New Roman" w:hAnsi="Times New Roman" w:cs="Times New Roman"/>
          <w:sz w:val="24"/>
          <w:szCs w:val="24"/>
          <w:lang w:eastAsia="ru-RU"/>
        </w:rPr>
        <w:t>якої</w:t>
      </w:r>
      <w:r w:rsidR="002E1090" w:rsidRPr="00F36383">
        <w:rPr>
          <w:rFonts w:ascii="Times New Roman" w:eastAsia="Times New Roman" w:hAnsi="Times New Roman" w:cs="Times New Roman"/>
          <w:sz w:val="24"/>
          <w:szCs w:val="24"/>
          <w:lang w:eastAsia="ru-RU"/>
        </w:rPr>
        <w:t xml:space="preserve"> є:</w:t>
      </w:r>
    </w:p>
    <w:p w14:paraId="02818BA0" w14:textId="77777777" w:rsidR="002E1090" w:rsidRPr="00564A0A" w:rsidRDefault="002E1090" w:rsidP="002E1090">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564A0A">
        <w:rPr>
          <w:rFonts w:ascii="Times New Roman" w:eastAsia="Times New Roman" w:hAnsi="Times New Roman" w:cs="Times New Roman"/>
          <w:sz w:val="24"/>
          <w:szCs w:val="24"/>
          <w:lang w:eastAsia="ru-RU"/>
        </w:rPr>
        <w:t xml:space="preserve">1. </w:t>
      </w:r>
      <w:r w:rsidRPr="00564A0A">
        <w:rPr>
          <w:rFonts w:ascii="Times New Roman" w:eastAsia="Times New Roman" w:hAnsi="Times New Roman" w:cs="Times New Roman"/>
          <w:b/>
          <w:sz w:val="24"/>
          <w:szCs w:val="24"/>
          <w:lang w:eastAsia="ru-RU"/>
        </w:rPr>
        <w:t>Освітнє середовище</w:t>
      </w:r>
      <w:r w:rsidRPr="00564A0A">
        <w:rPr>
          <w:rFonts w:ascii="Times New Roman" w:eastAsia="Times New Roman" w:hAnsi="Times New Roman" w:cs="Times New Roman"/>
          <w:sz w:val="24"/>
          <w:szCs w:val="24"/>
          <w:lang w:eastAsia="ru-RU"/>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14:paraId="3ED639DD" w14:textId="77777777" w:rsidR="002E1090" w:rsidRPr="00564A0A" w:rsidRDefault="002E1090" w:rsidP="002E1090">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564A0A">
        <w:rPr>
          <w:rFonts w:ascii="Times New Roman" w:eastAsia="Times New Roman" w:hAnsi="Times New Roman" w:cs="Times New Roman"/>
          <w:sz w:val="24"/>
          <w:szCs w:val="24"/>
          <w:lang w:eastAsia="ru-RU"/>
        </w:rPr>
        <w:t xml:space="preserve">2. </w:t>
      </w:r>
      <w:r w:rsidRPr="00564A0A">
        <w:rPr>
          <w:rFonts w:ascii="Times New Roman" w:eastAsia="Times New Roman" w:hAnsi="Times New Roman" w:cs="Times New Roman"/>
          <w:b/>
          <w:sz w:val="24"/>
          <w:szCs w:val="24"/>
          <w:lang w:eastAsia="ru-RU"/>
        </w:rPr>
        <w:t>Система оцінювання здобувачів освіти.</w:t>
      </w:r>
      <w:r w:rsidRPr="00564A0A">
        <w:rPr>
          <w:rFonts w:ascii="Times New Roman" w:eastAsia="Times New Roman" w:hAnsi="Times New Roman" w:cs="Times New Roman"/>
          <w:sz w:val="24"/>
          <w:szCs w:val="24"/>
          <w:lang w:eastAsia="ru-RU"/>
        </w:rPr>
        <w:t xml:space="preserve"> Забезпечення виконання Державних стандартів – якість освіти. Задоволення освітніх потреб.</w:t>
      </w:r>
    </w:p>
    <w:p w14:paraId="3B76AABB" w14:textId="77777777" w:rsidR="002E1090" w:rsidRPr="00564A0A" w:rsidRDefault="002E1090" w:rsidP="002E1090">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564A0A">
        <w:rPr>
          <w:rFonts w:ascii="Times New Roman" w:eastAsia="Times New Roman" w:hAnsi="Times New Roman" w:cs="Times New Roman"/>
          <w:sz w:val="24"/>
          <w:szCs w:val="24"/>
          <w:lang w:eastAsia="ru-RU"/>
        </w:rPr>
        <w:t xml:space="preserve"> 3. </w:t>
      </w:r>
      <w:r w:rsidRPr="00564A0A">
        <w:rPr>
          <w:rFonts w:ascii="Times New Roman" w:eastAsia="Times New Roman" w:hAnsi="Times New Roman" w:cs="Times New Roman"/>
          <w:b/>
          <w:sz w:val="24"/>
          <w:szCs w:val="24"/>
          <w:lang w:eastAsia="ru-RU"/>
        </w:rPr>
        <w:t>Педагогічна діяльність</w:t>
      </w:r>
      <w:r w:rsidRPr="00564A0A">
        <w:rPr>
          <w:rFonts w:ascii="Times New Roman" w:eastAsia="Times New Roman" w:hAnsi="Times New Roman" w:cs="Times New Roman"/>
          <w:sz w:val="24"/>
          <w:szCs w:val="24"/>
          <w:lang w:eastAsia="ru-RU"/>
        </w:rPr>
        <w:t>. Методичне і кадрове забезпечення. Реалізація Концепції НУШ.</w:t>
      </w:r>
    </w:p>
    <w:p w14:paraId="52809170" w14:textId="77777777" w:rsidR="002E1090" w:rsidRPr="00564A0A" w:rsidRDefault="002E1090" w:rsidP="002E1090">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564A0A">
        <w:rPr>
          <w:rFonts w:ascii="Times New Roman" w:eastAsia="Times New Roman" w:hAnsi="Times New Roman" w:cs="Times New Roman"/>
          <w:sz w:val="24"/>
          <w:szCs w:val="24"/>
          <w:lang w:eastAsia="ru-RU"/>
        </w:rPr>
        <w:t xml:space="preserve">4. </w:t>
      </w:r>
      <w:r w:rsidRPr="00564A0A">
        <w:rPr>
          <w:rFonts w:ascii="Times New Roman" w:eastAsia="Times New Roman" w:hAnsi="Times New Roman" w:cs="Times New Roman"/>
          <w:b/>
          <w:sz w:val="24"/>
          <w:szCs w:val="24"/>
          <w:lang w:eastAsia="ru-RU"/>
        </w:rPr>
        <w:t>Управлінські процеси</w:t>
      </w:r>
      <w:r w:rsidRPr="00564A0A">
        <w:rPr>
          <w:rFonts w:ascii="Times New Roman" w:eastAsia="Times New Roman" w:hAnsi="Times New Roman" w:cs="Times New Roman"/>
          <w:sz w:val="24"/>
          <w:szCs w:val="24"/>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295856CC" w14:textId="77777777" w:rsidR="00D8456C" w:rsidRDefault="00D8456C" w:rsidP="00D8456C">
      <w:pPr>
        <w:rPr>
          <w:rFonts w:ascii="Times New Roman" w:hAnsi="Times New Roman" w:cs="Times New Roman"/>
          <w:b/>
          <w:bCs/>
          <w:sz w:val="24"/>
          <w:szCs w:val="24"/>
          <w:u w:val="single"/>
        </w:rPr>
      </w:pPr>
    </w:p>
    <w:p w14:paraId="3D06932C" w14:textId="77777777" w:rsidR="00D8456C" w:rsidRPr="00D8456C" w:rsidRDefault="00D8456C" w:rsidP="0062750B">
      <w:pPr>
        <w:pStyle w:val="a3"/>
        <w:numPr>
          <w:ilvl w:val="0"/>
          <w:numId w:val="1"/>
        </w:numPr>
        <w:tabs>
          <w:tab w:val="left" w:pos="284"/>
        </w:tabs>
        <w:spacing w:after="0" w:line="240" w:lineRule="auto"/>
        <w:ind w:left="0" w:firstLine="0"/>
        <w:rPr>
          <w:rFonts w:ascii="Times New Roman" w:hAnsi="Times New Roman" w:cs="Times New Roman"/>
          <w:b/>
          <w:bCs/>
          <w:sz w:val="24"/>
          <w:szCs w:val="24"/>
          <w:u w:val="single"/>
        </w:rPr>
      </w:pPr>
      <w:r w:rsidRPr="00D8456C">
        <w:rPr>
          <w:rFonts w:ascii="Times New Roman" w:hAnsi="Times New Roman" w:cs="Times New Roman"/>
          <w:b/>
          <w:bCs/>
          <w:sz w:val="24"/>
          <w:szCs w:val="24"/>
          <w:u w:val="single"/>
          <w:lang w:val="uk-UA"/>
        </w:rPr>
        <w:t>Підсумки освітнього процесу в 2023/2024 н.</w:t>
      </w:r>
      <w:r w:rsidRPr="00D8456C">
        <w:rPr>
          <w:rFonts w:ascii="Times New Roman" w:hAnsi="Times New Roman" w:cs="Times New Roman"/>
          <w:b/>
          <w:bCs/>
          <w:sz w:val="24"/>
          <w:szCs w:val="24"/>
          <w:u w:val="single"/>
        </w:rPr>
        <w:t>р.</w:t>
      </w:r>
    </w:p>
    <w:p w14:paraId="4048C844" w14:textId="77777777" w:rsidR="0062750B" w:rsidRPr="00E9646A" w:rsidRDefault="0062750B" w:rsidP="0062750B">
      <w:pPr>
        <w:spacing w:after="0" w:line="240" w:lineRule="auto"/>
        <w:ind w:firstLine="680"/>
        <w:jc w:val="both"/>
        <w:textAlignment w:val="baseline"/>
        <w:rPr>
          <w:rFonts w:ascii="Times New Roman" w:eastAsia="Times New Roman" w:hAnsi="Times New Roman" w:cs="Times New Roman"/>
          <w:spacing w:val="-8"/>
          <w:sz w:val="24"/>
          <w:szCs w:val="24"/>
          <w:bdr w:val="none" w:sz="0" w:space="0" w:color="auto" w:frame="1"/>
          <w:lang w:eastAsia="ru-RU"/>
        </w:rPr>
      </w:pPr>
      <w:r w:rsidRPr="00E9646A">
        <w:rPr>
          <w:rFonts w:ascii="Times New Roman" w:eastAsia="Times New Roman" w:hAnsi="Times New Roman" w:cs="Times New Roman"/>
          <w:spacing w:val="-8"/>
          <w:sz w:val="24"/>
          <w:szCs w:val="24"/>
          <w:bdr w:val="none" w:sz="0" w:space="0" w:color="auto" w:frame="1"/>
          <w:lang w:eastAsia="ru-RU"/>
        </w:rPr>
        <w:t>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директором  освітнього закладу:</w:t>
      </w:r>
    </w:p>
    <w:p w14:paraId="4337A4E8" w14:textId="77777777" w:rsidR="0062750B" w:rsidRPr="003E1FF3" w:rsidRDefault="0062750B" w:rsidP="0062750B">
      <w:pPr>
        <w:spacing w:after="0" w:line="240" w:lineRule="auto"/>
        <w:jc w:val="both"/>
        <w:textAlignment w:val="baseline"/>
        <w:rPr>
          <w:rFonts w:ascii="Times New Roman" w:eastAsia="Times New Roman" w:hAnsi="Times New Roman" w:cs="Times New Roman"/>
          <w:spacing w:val="-8"/>
          <w:sz w:val="24"/>
          <w:szCs w:val="24"/>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w:t>
      </w:r>
      <w:r>
        <w:rPr>
          <w:rFonts w:ascii="Times New Roman" w:eastAsia="Times New Roman" w:hAnsi="Times New Roman" w:cs="Times New Roman"/>
          <w:spacing w:val="-8"/>
          <w:sz w:val="28"/>
          <w:szCs w:val="28"/>
          <w:bdr w:val="none" w:sz="0" w:space="0" w:color="auto" w:frame="1"/>
          <w:lang w:eastAsia="ru-RU"/>
        </w:rPr>
        <w:tab/>
      </w:r>
      <w:r w:rsidRPr="003E1FF3">
        <w:rPr>
          <w:rFonts w:ascii="Times New Roman" w:eastAsia="Times New Roman" w:hAnsi="Times New Roman" w:cs="Times New Roman"/>
          <w:spacing w:val="-8"/>
          <w:sz w:val="24"/>
          <w:szCs w:val="24"/>
          <w:bdr w:val="none" w:sz="0" w:space="0" w:color="auto" w:frame="1"/>
          <w:lang w:eastAsia="ru-RU"/>
        </w:rPr>
        <w:t>з першого вересня 2024 року у закладі освіти навчання для учнів 1-9 класів розпочали онлайн з використанням дистанційних технологій;</w:t>
      </w:r>
    </w:p>
    <w:p w14:paraId="48BE27B4" w14:textId="77777777" w:rsidR="0062750B" w:rsidRPr="0062750B" w:rsidRDefault="0062750B" w:rsidP="0062750B">
      <w:pPr>
        <w:pStyle w:val="a3"/>
        <w:widowControl w:val="0"/>
        <w:tabs>
          <w:tab w:val="left" w:pos="426"/>
        </w:tabs>
        <w:autoSpaceDE w:val="0"/>
        <w:autoSpaceDN w:val="0"/>
        <w:spacing w:after="0" w:line="240" w:lineRule="auto"/>
        <w:ind w:left="0"/>
        <w:contextualSpacing w:val="0"/>
        <w:jc w:val="both"/>
        <w:rPr>
          <w:rFonts w:ascii="Times New Roman" w:eastAsia="Times New Roman" w:hAnsi="Times New Roman" w:cs="Times New Roman"/>
          <w:spacing w:val="-8"/>
          <w:sz w:val="24"/>
          <w:szCs w:val="24"/>
          <w:bdr w:val="none" w:sz="0" w:space="0" w:color="auto" w:frame="1"/>
          <w:lang w:val="uk-UA" w:eastAsia="ru-RU"/>
        </w:rPr>
      </w:pPr>
      <w:r w:rsidRPr="0062750B">
        <w:rPr>
          <w:rFonts w:ascii="Times New Roman" w:eastAsia="Times New Roman" w:hAnsi="Times New Roman" w:cs="Times New Roman"/>
          <w:spacing w:val="-8"/>
          <w:sz w:val="28"/>
          <w:szCs w:val="28"/>
          <w:bdr w:val="none" w:sz="0" w:space="0" w:color="auto" w:frame="1"/>
          <w:lang w:val="uk-UA" w:eastAsia="ru-RU"/>
        </w:rPr>
        <w:t>-</w:t>
      </w:r>
      <w:r w:rsidRPr="0062750B">
        <w:rPr>
          <w:rFonts w:ascii="Times New Roman" w:eastAsia="Times New Roman" w:hAnsi="Times New Roman" w:cs="Times New Roman"/>
          <w:spacing w:val="-8"/>
          <w:sz w:val="28"/>
          <w:szCs w:val="28"/>
          <w:bdr w:val="none" w:sz="0" w:space="0" w:color="auto" w:frame="1"/>
          <w:lang w:val="uk-UA" w:eastAsia="ru-RU"/>
        </w:rPr>
        <w:tab/>
      </w:r>
      <w:r w:rsidRPr="0062750B">
        <w:rPr>
          <w:rFonts w:ascii="Times New Roman" w:eastAsia="Times New Roman" w:hAnsi="Times New Roman" w:cs="Times New Roman"/>
          <w:spacing w:val="-8"/>
          <w:sz w:val="24"/>
          <w:szCs w:val="24"/>
          <w:bdr w:val="none" w:sz="0" w:space="0" w:color="auto" w:frame="1"/>
          <w:lang w:val="uk-UA" w:eastAsia="ru-RU"/>
        </w:rPr>
        <w:t xml:space="preserve">з 15 листопада   було організовано освітній процес у дистанційному форматі з можливістю проведення онлайн-консультацій, зокрема використовуючи технології дистанційного навчання на освітній платформі </w:t>
      </w:r>
      <w:r w:rsidRPr="00C106E3">
        <w:rPr>
          <w:rFonts w:ascii="Times New Roman" w:eastAsia="Times New Roman" w:hAnsi="Times New Roman" w:cs="Times New Roman"/>
          <w:spacing w:val="-8"/>
          <w:sz w:val="24"/>
          <w:szCs w:val="24"/>
          <w:bdr w:val="none" w:sz="0" w:space="0" w:color="auto" w:frame="1"/>
          <w:lang w:eastAsia="ru-RU"/>
        </w:rPr>
        <w:t>Google</w:t>
      </w:r>
      <w:r w:rsidRPr="0062750B">
        <w:rPr>
          <w:rFonts w:ascii="Times New Roman" w:eastAsia="Times New Roman" w:hAnsi="Times New Roman" w:cs="Times New Roman"/>
          <w:spacing w:val="-8"/>
          <w:sz w:val="24"/>
          <w:szCs w:val="24"/>
          <w:bdr w:val="none" w:sz="0" w:space="0" w:color="auto" w:frame="1"/>
          <w:lang w:val="uk-UA" w:eastAsia="ru-RU"/>
        </w:rPr>
        <w:t xml:space="preserve"> </w:t>
      </w:r>
      <w:r w:rsidRPr="00C106E3">
        <w:rPr>
          <w:rFonts w:ascii="Times New Roman" w:eastAsia="Times New Roman" w:hAnsi="Times New Roman" w:cs="Times New Roman"/>
          <w:spacing w:val="-8"/>
          <w:sz w:val="24"/>
          <w:szCs w:val="24"/>
          <w:bdr w:val="none" w:sz="0" w:space="0" w:color="auto" w:frame="1"/>
          <w:lang w:eastAsia="ru-RU"/>
        </w:rPr>
        <w:t>Workspace</w:t>
      </w:r>
      <w:r w:rsidRPr="0062750B">
        <w:rPr>
          <w:rFonts w:ascii="Times New Roman" w:eastAsia="Times New Roman" w:hAnsi="Times New Roman" w:cs="Times New Roman"/>
          <w:spacing w:val="-8"/>
          <w:sz w:val="24"/>
          <w:szCs w:val="24"/>
          <w:bdr w:val="none" w:sz="0" w:space="0" w:color="auto" w:frame="1"/>
          <w:lang w:val="uk-UA" w:eastAsia="ru-RU"/>
        </w:rPr>
        <w:t xml:space="preserve"> </w:t>
      </w:r>
      <w:r w:rsidRPr="00C106E3">
        <w:rPr>
          <w:rFonts w:ascii="Times New Roman" w:eastAsia="Times New Roman" w:hAnsi="Times New Roman" w:cs="Times New Roman"/>
          <w:spacing w:val="-8"/>
          <w:sz w:val="24"/>
          <w:szCs w:val="24"/>
          <w:bdr w:val="none" w:sz="0" w:space="0" w:color="auto" w:frame="1"/>
          <w:lang w:eastAsia="ru-RU"/>
        </w:rPr>
        <w:t>for Education</w:t>
      </w:r>
      <w:r w:rsidRPr="0062750B">
        <w:rPr>
          <w:rFonts w:ascii="Times New Roman" w:eastAsia="Times New Roman" w:hAnsi="Times New Roman" w:cs="Times New Roman"/>
          <w:spacing w:val="-8"/>
          <w:sz w:val="24"/>
          <w:szCs w:val="24"/>
          <w:bdr w:val="none" w:sz="0" w:space="0" w:color="auto" w:frame="1"/>
          <w:lang w:val="uk-UA" w:eastAsia="ru-RU"/>
        </w:rPr>
        <w:t xml:space="preserve"> до складу  якої входять сервіси </w:t>
      </w:r>
      <w:r w:rsidRPr="00C106E3">
        <w:rPr>
          <w:rFonts w:ascii="Times New Roman" w:eastAsia="Times New Roman" w:hAnsi="Times New Roman" w:cs="Times New Roman"/>
          <w:spacing w:val="-8"/>
          <w:sz w:val="24"/>
          <w:szCs w:val="24"/>
          <w:bdr w:val="none" w:sz="0" w:space="0" w:color="auto" w:frame="1"/>
          <w:lang w:eastAsia="ru-RU"/>
        </w:rPr>
        <w:t>Google</w:t>
      </w:r>
      <w:r w:rsidRPr="0062750B">
        <w:rPr>
          <w:rFonts w:ascii="Times New Roman" w:eastAsia="Times New Roman" w:hAnsi="Times New Roman" w:cs="Times New Roman"/>
          <w:spacing w:val="-8"/>
          <w:sz w:val="24"/>
          <w:szCs w:val="24"/>
          <w:bdr w:val="none" w:sz="0" w:space="0" w:color="auto" w:frame="1"/>
          <w:lang w:val="uk-UA" w:eastAsia="ru-RU"/>
        </w:rPr>
        <w:t xml:space="preserve">: </w:t>
      </w:r>
    </w:p>
    <w:p w14:paraId="420612E9" w14:textId="77777777" w:rsidR="0062750B" w:rsidRPr="00C106E3" w:rsidRDefault="0062750B" w:rsidP="0062750B">
      <w:pPr>
        <w:pStyle w:val="a4"/>
        <w:numPr>
          <w:ilvl w:val="0"/>
          <w:numId w:val="2"/>
        </w:numPr>
        <w:spacing w:before="0" w:beforeAutospacing="0" w:after="0" w:afterAutospacing="0"/>
        <w:jc w:val="both"/>
        <w:textAlignment w:val="baseline"/>
        <w:rPr>
          <w:spacing w:val="-8"/>
          <w:bdr w:val="none" w:sz="0" w:space="0" w:color="auto" w:frame="1"/>
          <w:lang w:val="uk-UA"/>
        </w:rPr>
      </w:pPr>
      <w:r w:rsidRPr="00C106E3">
        <w:rPr>
          <w:spacing w:val="-8"/>
          <w:bdr w:val="none" w:sz="0" w:space="0" w:color="auto" w:frame="1"/>
          <w:lang w:val="uk-UA"/>
        </w:rPr>
        <w:t>для асинхронного навчання - Google Classroom;</w:t>
      </w:r>
    </w:p>
    <w:p w14:paraId="7E104B68" w14:textId="77777777" w:rsidR="0062750B" w:rsidRDefault="0062750B" w:rsidP="0062750B">
      <w:pPr>
        <w:pStyle w:val="a4"/>
        <w:numPr>
          <w:ilvl w:val="0"/>
          <w:numId w:val="2"/>
        </w:numPr>
        <w:tabs>
          <w:tab w:val="left" w:pos="142"/>
          <w:tab w:val="left" w:pos="284"/>
        </w:tabs>
        <w:spacing w:before="0" w:beforeAutospacing="0" w:after="0" w:afterAutospacing="0"/>
        <w:jc w:val="both"/>
        <w:textAlignment w:val="baseline"/>
      </w:pPr>
      <w:r w:rsidRPr="00BB6699">
        <w:rPr>
          <w:lang w:eastAsia="en-US"/>
        </w:rPr>
        <w:t xml:space="preserve"> </w:t>
      </w:r>
      <w:r>
        <w:rPr>
          <w:lang w:eastAsia="en-US"/>
        </w:rPr>
        <w:t xml:space="preserve">синхронного навчання – </w:t>
      </w:r>
      <w:r w:rsidRPr="002220A4">
        <w:rPr>
          <w:lang w:eastAsia="en-US"/>
        </w:rPr>
        <w:t>Google</w:t>
      </w:r>
      <w:r>
        <w:rPr>
          <w:lang w:eastAsia="en-US"/>
        </w:rPr>
        <w:t xml:space="preserve"> </w:t>
      </w:r>
      <w:r>
        <w:rPr>
          <w:lang w:val="en-US" w:eastAsia="en-US"/>
        </w:rPr>
        <w:t>Meet</w:t>
      </w:r>
      <w:r>
        <w:rPr>
          <w:lang w:eastAsia="en-US"/>
        </w:rPr>
        <w:t>;</w:t>
      </w:r>
    </w:p>
    <w:p w14:paraId="5229E205" w14:textId="77777777" w:rsidR="0062750B" w:rsidRPr="0062750B" w:rsidRDefault="0062750B" w:rsidP="0062750B">
      <w:pPr>
        <w:pStyle w:val="a3"/>
        <w:numPr>
          <w:ilvl w:val="0"/>
          <w:numId w:val="2"/>
        </w:numPr>
        <w:spacing w:after="0" w:line="240" w:lineRule="auto"/>
        <w:jc w:val="both"/>
        <w:rPr>
          <w:rFonts w:ascii="Times New Roman" w:hAnsi="Times New Roman" w:cs="Times New Roman"/>
          <w:sz w:val="24"/>
          <w:lang w:val="uk-UA"/>
        </w:rPr>
      </w:pPr>
      <w:r w:rsidRPr="0062750B">
        <w:rPr>
          <w:rFonts w:ascii="Times New Roman" w:hAnsi="Times New Roman" w:cs="Times New Roman"/>
          <w:sz w:val="24"/>
          <w:lang w:val="uk-UA"/>
        </w:rPr>
        <w:t>проведення консультативних днів відповідно до затвердженого графіка у гімназії.</w:t>
      </w:r>
    </w:p>
    <w:p w14:paraId="2BD0C2CB" w14:textId="77777777" w:rsidR="00DA38E2" w:rsidRPr="00DA38E2" w:rsidRDefault="00DA38E2" w:rsidP="00DA38E2">
      <w:pPr>
        <w:spacing w:after="0" w:line="240" w:lineRule="auto"/>
        <w:ind w:left="360"/>
        <w:rPr>
          <w:rFonts w:ascii="Times New Roman" w:hAnsi="Times New Roman" w:cs="Times New Roman"/>
          <w:sz w:val="24"/>
          <w:szCs w:val="24"/>
        </w:rPr>
      </w:pPr>
      <w:r w:rsidRPr="00DA38E2">
        <w:rPr>
          <w:rFonts w:ascii="Times New Roman" w:hAnsi="Times New Roman" w:cs="Times New Roman"/>
          <w:sz w:val="24"/>
          <w:szCs w:val="24"/>
        </w:rPr>
        <w:t xml:space="preserve">На початку 2023/2024 навчального року у гімназії було відкрито 18 класів, </w:t>
      </w:r>
    </w:p>
    <w:p w14:paraId="02CDAB95" w14:textId="77777777" w:rsidR="00DA38E2" w:rsidRPr="00DA38E2" w:rsidRDefault="00DA38E2" w:rsidP="00DA38E2">
      <w:pPr>
        <w:spacing w:after="0" w:line="240" w:lineRule="auto"/>
        <w:ind w:left="360"/>
        <w:rPr>
          <w:rFonts w:ascii="Times New Roman" w:hAnsi="Times New Roman" w:cs="Times New Roman"/>
          <w:sz w:val="24"/>
          <w:szCs w:val="24"/>
        </w:rPr>
      </w:pPr>
      <w:r w:rsidRPr="00DA38E2">
        <w:rPr>
          <w:rFonts w:ascii="Times New Roman" w:hAnsi="Times New Roman" w:cs="Times New Roman"/>
          <w:sz w:val="24"/>
          <w:szCs w:val="24"/>
        </w:rPr>
        <w:t xml:space="preserve">із них 1-4-х - 8 класів, </w:t>
      </w:r>
    </w:p>
    <w:p w14:paraId="273C31B2" w14:textId="77777777" w:rsidR="00DA38E2" w:rsidRPr="00DA38E2" w:rsidRDefault="00DA38E2" w:rsidP="00DA38E2">
      <w:pPr>
        <w:spacing w:after="0" w:line="240" w:lineRule="auto"/>
        <w:ind w:left="360"/>
        <w:rPr>
          <w:rFonts w:ascii="Times New Roman" w:hAnsi="Times New Roman" w:cs="Times New Roman"/>
          <w:sz w:val="24"/>
          <w:szCs w:val="24"/>
        </w:rPr>
      </w:pPr>
      <w:r w:rsidRPr="00DA38E2">
        <w:rPr>
          <w:rFonts w:ascii="Times New Roman" w:hAnsi="Times New Roman" w:cs="Times New Roman"/>
          <w:sz w:val="24"/>
          <w:szCs w:val="24"/>
        </w:rPr>
        <w:t xml:space="preserve">5-9-х – </w:t>
      </w:r>
      <w:r w:rsidRPr="00DA38E2">
        <w:rPr>
          <w:rFonts w:ascii="Times New Roman" w:hAnsi="Times New Roman" w:cs="Times New Roman"/>
          <w:sz w:val="24"/>
          <w:szCs w:val="24"/>
          <w:lang w:val="ru-RU"/>
        </w:rPr>
        <w:t>10</w:t>
      </w:r>
      <w:r w:rsidRPr="00DA38E2">
        <w:rPr>
          <w:rFonts w:ascii="Times New Roman" w:hAnsi="Times New Roman" w:cs="Times New Roman"/>
          <w:sz w:val="24"/>
          <w:szCs w:val="24"/>
        </w:rPr>
        <w:t xml:space="preserve"> класів</w:t>
      </w:r>
    </w:p>
    <w:p w14:paraId="4B4B46D8" w14:textId="77777777" w:rsidR="00DA38E2" w:rsidRPr="00DA38E2" w:rsidRDefault="00DA38E2" w:rsidP="00DA38E2">
      <w:pPr>
        <w:spacing w:after="0" w:line="240" w:lineRule="auto"/>
        <w:ind w:left="360"/>
        <w:rPr>
          <w:rFonts w:ascii="Times New Roman" w:hAnsi="Times New Roman" w:cs="Times New Roman"/>
          <w:sz w:val="24"/>
          <w:szCs w:val="24"/>
        </w:rPr>
      </w:pPr>
      <w:r w:rsidRPr="00DA38E2">
        <w:rPr>
          <w:rFonts w:ascii="Times New Roman" w:hAnsi="Times New Roman" w:cs="Times New Roman"/>
          <w:sz w:val="24"/>
          <w:szCs w:val="24"/>
        </w:rPr>
        <w:t>Всього учнів на 01.09.2023 – 512.</w:t>
      </w:r>
    </w:p>
    <w:p w14:paraId="21E99A65" w14:textId="77777777" w:rsidR="00D8456C" w:rsidRPr="00DA38E2" w:rsidRDefault="00DA38E2" w:rsidP="00DA38E2">
      <w:pPr>
        <w:spacing w:after="0" w:line="240" w:lineRule="auto"/>
        <w:rPr>
          <w:rFonts w:ascii="Times New Roman" w:hAnsi="Times New Roman" w:cs="Times New Roman"/>
          <w:sz w:val="24"/>
          <w:szCs w:val="24"/>
          <w:lang w:val="ru-RU"/>
        </w:rPr>
      </w:pPr>
      <w:r w:rsidRPr="00DA38E2">
        <w:rPr>
          <w:rFonts w:ascii="Times New Roman" w:hAnsi="Times New Roman" w:cs="Times New Roman"/>
          <w:sz w:val="24"/>
          <w:szCs w:val="24"/>
        </w:rPr>
        <w:lastRenderedPageBreak/>
        <w:t xml:space="preserve">Середня наповнюваність учнів у класах складала – </w:t>
      </w:r>
      <w:r w:rsidRPr="00DA38E2">
        <w:rPr>
          <w:rFonts w:ascii="Times New Roman" w:hAnsi="Times New Roman" w:cs="Times New Roman"/>
          <w:b/>
          <w:bCs/>
          <w:sz w:val="24"/>
          <w:szCs w:val="24"/>
        </w:rPr>
        <w:t>28,4</w:t>
      </w:r>
      <w:r w:rsidRPr="00DA38E2">
        <w:rPr>
          <w:rFonts w:ascii="Times New Roman" w:hAnsi="Times New Roman" w:cs="Times New Roman"/>
          <w:sz w:val="24"/>
          <w:szCs w:val="24"/>
        </w:rPr>
        <w:t xml:space="preserve"> осіб</w:t>
      </w:r>
      <w:r>
        <w:rPr>
          <w:rFonts w:ascii="Times New Roman" w:hAnsi="Times New Roman" w:cs="Times New Roman"/>
          <w:sz w:val="24"/>
          <w:szCs w:val="24"/>
        </w:rPr>
        <w:t>.</w:t>
      </w:r>
    </w:p>
    <w:p w14:paraId="19D4EAF0" w14:textId="77777777" w:rsidR="00DA38E2" w:rsidRDefault="00DA38E2" w:rsidP="00DA38E2">
      <w:pPr>
        <w:spacing w:after="0" w:line="240" w:lineRule="auto"/>
        <w:jc w:val="both"/>
        <w:rPr>
          <w:rFonts w:ascii="Times New Roman" w:hAnsi="Times New Roman" w:cs="Times New Roman"/>
          <w:sz w:val="24"/>
          <w:szCs w:val="24"/>
        </w:rPr>
      </w:pPr>
      <w:r w:rsidRPr="00DA38E2">
        <w:rPr>
          <w:rFonts w:ascii="Times New Roman" w:hAnsi="Times New Roman" w:cs="Times New Roman"/>
          <w:sz w:val="24"/>
          <w:szCs w:val="24"/>
        </w:rPr>
        <w:t xml:space="preserve">Упродовж року із закладу вибуло </w:t>
      </w:r>
      <w:r w:rsidRPr="00DA38E2">
        <w:rPr>
          <w:rFonts w:ascii="Times New Roman" w:hAnsi="Times New Roman" w:cs="Times New Roman"/>
          <w:b/>
          <w:bCs/>
          <w:sz w:val="24"/>
          <w:szCs w:val="24"/>
        </w:rPr>
        <w:t>10</w:t>
      </w:r>
      <w:r w:rsidRPr="00DA38E2">
        <w:rPr>
          <w:rFonts w:ascii="Times New Roman" w:hAnsi="Times New Roman" w:cs="Times New Roman"/>
          <w:sz w:val="24"/>
          <w:szCs w:val="24"/>
        </w:rPr>
        <w:t xml:space="preserve"> учнів у зв’язку зі зміною місця проживання</w:t>
      </w:r>
      <w:r>
        <w:rPr>
          <w:rFonts w:ascii="Times New Roman" w:hAnsi="Times New Roman" w:cs="Times New Roman"/>
          <w:sz w:val="24"/>
          <w:szCs w:val="24"/>
        </w:rPr>
        <w:t>.</w:t>
      </w:r>
    </w:p>
    <w:p w14:paraId="1845AF4A" w14:textId="77777777" w:rsidR="002407CA" w:rsidRDefault="00DA38E2" w:rsidP="002407CA">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На кінець 2023/2024 у закладі навчалося 502  учня</w:t>
      </w:r>
      <w:r w:rsidR="00DB69C2">
        <w:rPr>
          <w:rFonts w:ascii="Times New Roman" w:hAnsi="Times New Roman" w:cs="Times New Roman"/>
          <w:sz w:val="24"/>
          <w:szCs w:val="24"/>
        </w:rPr>
        <w:t xml:space="preserve">, </w:t>
      </w:r>
      <w:r w:rsidR="00DB69C2" w:rsidRPr="00A86FBD">
        <w:rPr>
          <w:rFonts w:ascii="Times New Roman" w:eastAsia="Times New Roman" w:hAnsi="Times New Roman" w:cs="Times New Roman"/>
          <w:color w:val="000000"/>
          <w:sz w:val="24"/>
          <w:szCs w:val="24"/>
          <w:lang w:eastAsia="uk-UA"/>
        </w:rPr>
        <w:t>з них тимчасово внутрішньо    переміщені – 31 учень</w:t>
      </w:r>
      <w:r w:rsidR="00DB69C2">
        <w:rPr>
          <w:rFonts w:ascii="Times New Roman" w:eastAsia="Times New Roman" w:hAnsi="Times New Roman" w:cs="Times New Roman"/>
          <w:color w:val="000000"/>
          <w:sz w:val="24"/>
          <w:szCs w:val="24"/>
          <w:lang w:eastAsia="uk-UA"/>
        </w:rPr>
        <w:t>.</w:t>
      </w:r>
      <w:r w:rsidR="002407CA">
        <w:rPr>
          <w:rFonts w:ascii="Times New Roman" w:hAnsi="Times New Roman" w:cs="Times New Roman"/>
          <w:sz w:val="24"/>
        </w:rPr>
        <w:t xml:space="preserve">  </w:t>
      </w:r>
    </w:p>
    <w:p w14:paraId="446262E7" w14:textId="77777777" w:rsidR="002407CA" w:rsidRPr="002407CA" w:rsidRDefault="002407CA" w:rsidP="002407CA">
      <w:pPr>
        <w:pStyle w:val="a3"/>
        <w:numPr>
          <w:ilvl w:val="0"/>
          <w:numId w:val="4"/>
        </w:numPr>
        <w:shd w:val="clear" w:color="auto" w:fill="FFFFFF"/>
        <w:spacing w:after="0" w:line="240" w:lineRule="auto"/>
        <w:ind w:left="0" w:firstLine="0"/>
        <w:jc w:val="both"/>
        <w:rPr>
          <w:rFonts w:ascii="Times New Roman" w:hAnsi="Times New Roman" w:cs="Times New Roman"/>
          <w:sz w:val="24"/>
        </w:rPr>
      </w:pPr>
      <w:r w:rsidRPr="002407CA">
        <w:rPr>
          <w:rFonts w:ascii="Times New Roman" w:hAnsi="Times New Roman" w:cs="Times New Roman"/>
          <w:sz w:val="24"/>
        </w:rPr>
        <w:t xml:space="preserve">213 з них – </w:t>
      </w:r>
      <w:proofErr w:type="spellStart"/>
      <w:r w:rsidRPr="002407CA">
        <w:rPr>
          <w:rFonts w:ascii="Times New Roman" w:hAnsi="Times New Roman" w:cs="Times New Roman"/>
          <w:sz w:val="24"/>
        </w:rPr>
        <w:t>учні</w:t>
      </w:r>
      <w:proofErr w:type="spellEnd"/>
      <w:r w:rsidRPr="002407CA">
        <w:rPr>
          <w:rFonts w:ascii="Times New Roman" w:hAnsi="Times New Roman" w:cs="Times New Roman"/>
          <w:sz w:val="24"/>
        </w:rPr>
        <w:t xml:space="preserve"> 1-4 </w:t>
      </w:r>
      <w:proofErr w:type="spellStart"/>
      <w:r w:rsidRPr="002407CA">
        <w:rPr>
          <w:rFonts w:ascii="Times New Roman" w:hAnsi="Times New Roman" w:cs="Times New Roman"/>
          <w:sz w:val="24"/>
        </w:rPr>
        <w:t>класів</w:t>
      </w:r>
      <w:proofErr w:type="spellEnd"/>
      <w:r w:rsidRPr="002407CA">
        <w:rPr>
          <w:rFonts w:ascii="Times New Roman" w:hAnsi="Times New Roman" w:cs="Times New Roman"/>
          <w:sz w:val="24"/>
        </w:rPr>
        <w:t xml:space="preserve">, </w:t>
      </w:r>
      <w:proofErr w:type="spellStart"/>
      <w:r w:rsidRPr="002407CA">
        <w:rPr>
          <w:rFonts w:ascii="Times New Roman" w:hAnsi="Times New Roman" w:cs="Times New Roman"/>
          <w:sz w:val="24"/>
        </w:rPr>
        <w:t>що</w:t>
      </w:r>
      <w:proofErr w:type="spellEnd"/>
      <w:r w:rsidRPr="002407CA">
        <w:rPr>
          <w:rFonts w:ascii="Times New Roman" w:hAnsi="Times New Roman" w:cs="Times New Roman"/>
          <w:sz w:val="24"/>
        </w:rPr>
        <w:t xml:space="preserve"> </w:t>
      </w:r>
      <w:proofErr w:type="spellStart"/>
      <w:r w:rsidRPr="002407CA">
        <w:rPr>
          <w:rFonts w:ascii="Times New Roman" w:hAnsi="Times New Roman" w:cs="Times New Roman"/>
          <w:sz w:val="24"/>
        </w:rPr>
        <w:t>складає</w:t>
      </w:r>
      <w:proofErr w:type="spellEnd"/>
      <w:r w:rsidRPr="002407CA">
        <w:rPr>
          <w:rFonts w:ascii="Times New Roman" w:hAnsi="Times New Roman" w:cs="Times New Roman"/>
          <w:sz w:val="24"/>
        </w:rPr>
        <w:t xml:space="preserve"> 42,4 % від </w:t>
      </w:r>
      <w:proofErr w:type="spellStart"/>
      <w:r w:rsidRPr="002407CA">
        <w:rPr>
          <w:rFonts w:ascii="Times New Roman" w:hAnsi="Times New Roman" w:cs="Times New Roman"/>
          <w:sz w:val="24"/>
        </w:rPr>
        <w:t>загальної</w:t>
      </w:r>
      <w:proofErr w:type="spellEnd"/>
      <w:r w:rsidRPr="002407CA">
        <w:rPr>
          <w:rFonts w:ascii="Times New Roman" w:hAnsi="Times New Roman" w:cs="Times New Roman"/>
          <w:sz w:val="24"/>
        </w:rPr>
        <w:t xml:space="preserve"> </w:t>
      </w:r>
      <w:proofErr w:type="spellStart"/>
      <w:r w:rsidRPr="002407CA">
        <w:rPr>
          <w:rFonts w:ascii="Times New Roman" w:hAnsi="Times New Roman" w:cs="Times New Roman"/>
          <w:sz w:val="24"/>
        </w:rPr>
        <w:t>кількості</w:t>
      </w:r>
      <w:proofErr w:type="spellEnd"/>
      <w:r w:rsidRPr="002407CA">
        <w:rPr>
          <w:rFonts w:ascii="Times New Roman" w:hAnsi="Times New Roman" w:cs="Times New Roman"/>
          <w:sz w:val="24"/>
        </w:rPr>
        <w:t xml:space="preserve">; </w:t>
      </w:r>
    </w:p>
    <w:p w14:paraId="0D791A87" w14:textId="77777777" w:rsidR="002407CA" w:rsidRPr="002407CA" w:rsidRDefault="002407CA" w:rsidP="002407CA">
      <w:pPr>
        <w:pStyle w:val="a3"/>
        <w:numPr>
          <w:ilvl w:val="0"/>
          <w:numId w:val="4"/>
        </w:numPr>
        <w:shd w:val="clear" w:color="auto" w:fill="FFFFFF"/>
        <w:spacing w:after="0" w:line="240" w:lineRule="auto"/>
        <w:ind w:left="0" w:firstLine="0"/>
        <w:jc w:val="both"/>
        <w:rPr>
          <w:rFonts w:ascii="Times New Roman" w:hAnsi="Times New Roman" w:cs="Times New Roman"/>
          <w:color w:val="FF0000"/>
          <w:sz w:val="24"/>
        </w:rPr>
      </w:pPr>
      <w:r w:rsidRPr="002407CA">
        <w:rPr>
          <w:rFonts w:ascii="Times New Roman" w:hAnsi="Times New Roman" w:cs="Times New Roman"/>
          <w:sz w:val="24"/>
        </w:rPr>
        <w:t xml:space="preserve">5-9 </w:t>
      </w:r>
      <w:proofErr w:type="spellStart"/>
      <w:r w:rsidRPr="002407CA">
        <w:rPr>
          <w:rFonts w:ascii="Times New Roman" w:hAnsi="Times New Roman" w:cs="Times New Roman"/>
          <w:sz w:val="24"/>
        </w:rPr>
        <w:t>класи</w:t>
      </w:r>
      <w:proofErr w:type="spellEnd"/>
      <w:r w:rsidRPr="002407CA">
        <w:rPr>
          <w:rFonts w:ascii="Times New Roman" w:hAnsi="Times New Roman" w:cs="Times New Roman"/>
          <w:sz w:val="24"/>
        </w:rPr>
        <w:t xml:space="preserve"> </w:t>
      </w:r>
      <w:proofErr w:type="spellStart"/>
      <w:r w:rsidRPr="002407CA">
        <w:rPr>
          <w:rFonts w:ascii="Times New Roman" w:hAnsi="Times New Roman" w:cs="Times New Roman"/>
          <w:sz w:val="24"/>
        </w:rPr>
        <w:t>налічують</w:t>
      </w:r>
      <w:proofErr w:type="spellEnd"/>
      <w:r w:rsidRPr="002407CA">
        <w:rPr>
          <w:rFonts w:ascii="Times New Roman" w:hAnsi="Times New Roman" w:cs="Times New Roman"/>
          <w:color w:val="FF0000"/>
          <w:sz w:val="24"/>
        </w:rPr>
        <w:t xml:space="preserve"> </w:t>
      </w:r>
      <w:r w:rsidRPr="002407CA">
        <w:rPr>
          <w:rFonts w:ascii="Times New Roman" w:hAnsi="Times New Roman" w:cs="Times New Roman"/>
          <w:sz w:val="24"/>
        </w:rPr>
        <w:t xml:space="preserve">281 </w:t>
      </w:r>
      <w:proofErr w:type="spellStart"/>
      <w:r w:rsidRPr="002407CA">
        <w:rPr>
          <w:rFonts w:ascii="Times New Roman" w:hAnsi="Times New Roman" w:cs="Times New Roman"/>
          <w:sz w:val="24"/>
        </w:rPr>
        <w:t>учень</w:t>
      </w:r>
      <w:proofErr w:type="spellEnd"/>
      <w:r w:rsidRPr="002407CA">
        <w:rPr>
          <w:rFonts w:ascii="Times New Roman" w:hAnsi="Times New Roman" w:cs="Times New Roman"/>
          <w:sz w:val="24"/>
        </w:rPr>
        <w:t xml:space="preserve"> –</w:t>
      </w:r>
      <w:r w:rsidRPr="002407CA">
        <w:rPr>
          <w:rFonts w:ascii="Times New Roman" w:hAnsi="Times New Roman" w:cs="Times New Roman"/>
          <w:color w:val="FF0000"/>
          <w:sz w:val="24"/>
        </w:rPr>
        <w:t xml:space="preserve"> </w:t>
      </w:r>
      <w:r w:rsidRPr="002407CA">
        <w:rPr>
          <w:rFonts w:ascii="Times New Roman" w:hAnsi="Times New Roman" w:cs="Times New Roman"/>
          <w:sz w:val="24"/>
        </w:rPr>
        <w:t>57,6 %.</w:t>
      </w:r>
    </w:p>
    <w:p w14:paraId="79FB6204" w14:textId="77777777" w:rsidR="00DB69C2" w:rsidRDefault="00DB69C2" w:rsidP="00DB69C2">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9146F">
        <w:rPr>
          <w:rFonts w:ascii="Times New Roman" w:eastAsia="Times New Roman" w:hAnsi="Times New Roman" w:cs="Times New Roman"/>
          <w:sz w:val="24"/>
          <w:szCs w:val="24"/>
        </w:rPr>
        <w:t>Згідно з річним планом роботи  закладу  на 2023/2024 навчальний рік заступником директора з навчально-виховної роботи Особовою Т.В. було проведено аналіз досягнень учнів 1-4, 5-9-х класів за 2023/2024 навчальний рік</w:t>
      </w:r>
      <w:r>
        <w:rPr>
          <w:rFonts w:ascii="Times New Roman" w:eastAsia="Times New Roman" w:hAnsi="Times New Roman" w:cs="Times New Roman"/>
          <w:sz w:val="28"/>
          <w:szCs w:val="28"/>
        </w:rPr>
        <w:t>.</w:t>
      </w:r>
    </w:p>
    <w:p w14:paraId="3BEC1D67" w14:textId="77777777" w:rsidR="00DB69C2" w:rsidRDefault="00DB69C2" w:rsidP="00DB69C2">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3C6BCD">
        <w:rPr>
          <w:rFonts w:ascii="Times New Roman" w:eastAsia="Times New Roman" w:hAnsi="Times New Roman" w:cs="Times New Roman"/>
          <w:sz w:val="24"/>
          <w:szCs w:val="24"/>
        </w:rPr>
        <w:t xml:space="preserve">За підсумками аналізу навчальних досягнень 2023/2024 навчального року із </w:t>
      </w:r>
      <w:r>
        <w:rPr>
          <w:rFonts w:ascii="Times New Roman" w:eastAsia="Times New Roman" w:hAnsi="Times New Roman" w:cs="Times New Roman"/>
          <w:sz w:val="24"/>
          <w:szCs w:val="24"/>
        </w:rPr>
        <w:t>502</w:t>
      </w:r>
      <w:r w:rsidRPr="003C6BCD">
        <w:rPr>
          <w:rFonts w:ascii="Times New Roman" w:eastAsia="Times New Roman" w:hAnsi="Times New Roman" w:cs="Times New Roman"/>
          <w:sz w:val="24"/>
          <w:szCs w:val="24"/>
        </w:rPr>
        <w:t xml:space="preserve">  учнів</w:t>
      </w:r>
      <w:r>
        <w:rPr>
          <w:rFonts w:ascii="Times New Roman" w:eastAsia="Times New Roman" w:hAnsi="Times New Roman" w:cs="Times New Roman"/>
          <w:sz w:val="24"/>
          <w:szCs w:val="24"/>
        </w:rPr>
        <w:t xml:space="preserve"> </w:t>
      </w:r>
    </w:p>
    <w:p w14:paraId="6C30CC43" w14:textId="77777777" w:rsidR="00DB69C2" w:rsidRDefault="00DB69C2" w:rsidP="00DB69C2">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3C6BCD">
        <w:rPr>
          <w:rFonts w:ascii="Times New Roman" w:eastAsia="Times New Roman" w:hAnsi="Times New Roman" w:cs="Times New Roman"/>
          <w:sz w:val="24"/>
          <w:szCs w:val="24"/>
        </w:rPr>
        <w:t>1- 9 класів</w:t>
      </w:r>
      <w:r>
        <w:rPr>
          <w:rFonts w:ascii="Times New Roman" w:eastAsia="Times New Roman" w:hAnsi="Times New Roman" w:cs="Times New Roman"/>
          <w:sz w:val="28"/>
          <w:szCs w:val="28"/>
        </w:rPr>
        <w:t>:</w:t>
      </w:r>
    </w:p>
    <w:p w14:paraId="271909FF" w14:textId="77777777" w:rsidR="00DB69C2" w:rsidRPr="003C6BCD" w:rsidRDefault="00DB69C2" w:rsidP="00DB69C2">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3C6BCD">
        <w:rPr>
          <w:rFonts w:ascii="Times New Roman" w:eastAsia="Times New Roman" w:hAnsi="Times New Roman" w:cs="Times New Roman"/>
          <w:sz w:val="24"/>
          <w:szCs w:val="24"/>
        </w:rPr>
        <w:t>213 учнів 1-4  класів  оцінені вербально і оформлені свідоцтва досягнень;</w:t>
      </w:r>
    </w:p>
    <w:p w14:paraId="06A14598" w14:textId="77777777" w:rsidR="00DB69C2" w:rsidRPr="003C6BCD" w:rsidRDefault="00DB69C2" w:rsidP="00DB69C2">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3C6BCD">
        <w:rPr>
          <w:rFonts w:ascii="Times New Roman" w:eastAsia="Times New Roman" w:hAnsi="Times New Roman" w:cs="Times New Roman"/>
          <w:sz w:val="24"/>
          <w:szCs w:val="24"/>
        </w:rPr>
        <w:t>-   223 учня переведено на наступний рік навчання;</w:t>
      </w:r>
    </w:p>
    <w:p w14:paraId="73F79668" w14:textId="77777777" w:rsidR="00DB69C2" w:rsidRPr="003C6BCD" w:rsidRDefault="00DB69C2" w:rsidP="00DB69C2">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3C6BCD">
        <w:rPr>
          <w:rFonts w:ascii="Times New Roman" w:eastAsia="Times New Roman" w:hAnsi="Times New Roman" w:cs="Times New Roman"/>
          <w:sz w:val="24"/>
          <w:szCs w:val="24"/>
        </w:rPr>
        <w:t>-   66 учнів 9-х класів випущено із закладу.</w:t>
      </w:r>
    </w:p>
    <w:p w14:paraId="7C520AD7" w14:textId="77777777" w:rsidR="00DB69C2" w:rsidRPr="00E315BC" w:rsidRDefault="00DB69C2" w:rsidP="00DB69C2">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15BC">
        <w:rPr>
          <w:rFonts w:ascii="Times New Roman" w:eastAsia="Times New Roman" w:hAnsi="Times New Roman" w:cs="Times New Roman"/>
          <w:sz w:val="24"/>
          <w:szCs w:val="24"/>
        </w:rPr>
        <w:t>30 учнів 5-8-х класів нагороджено Похвальними листами «За високі досягнення у навчанні»;</w:t>
      </w:r>
    </w:p>
    <w:p w14:paraId="7276CC12" w14:textId="77777777" w:rsidR="00DB69C2" w:rsidRPr="00E315BC" w:rsidRDefault="00DB69C2" w:rsidP="00DB69C2">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E315BC">
        <w:rPr>
          <w:rFonts w:ascii="Times New Roman" w:eastAsia="Times New Roman" w:hAnsi="Times New Roman" w:cs="Times New Roman"/>
          <w:sz w:val="24"/>
          <w:szCs w:val="24"/>
        </w:rPr>
        <w:t>- не атестованих учнів немає.</w:t>
      </w:r>
    </w:p>
    <w:p w14:paraId="527FB304" w14:textId="77777777" w:rsidR="00E41AE0" w:rsidRDefault="00E41AE0" w:rsidP="00E41AE0">
      <w:pPr>
        <w:widowControl w:val="0"/>
        <w:autoSpaceDE w:val="0"/>
        <w:autoSpaceDN w:val="0"/>
        <w:adjustRightInd w:val="0"/>
        <w:spacing w:after="0"/>
        <w:ind w:firstLine="708"/>
        <w:jc w:val="both"/>
        <w:rPr>
          <w:rFonts w:ascii="Times New Roman" w:hAnsi="Times New Roman" w:cs="Times New Roman"/>
          <w:sz w:val="24"/>
          <w:szCs w:val="24"/>
        </w:rPr>
      </w:pPr>
      <w:r w:rsidRPr="00E41AE0">
        <w:rPr>
          <w:rFonts w:ascii="Times New Roman" w:hAnsi="Times New Roman" w:cs="Times New Roman"/>
          <w:sz w:val="24"/>
          <w:szCs w:val="24"/>
        </w:rPr>
        <w:t xml:space="preserve">За підсумками навчального року з </w:t>
      </w:r>
      <w:r>
        <w:rPr>
          <w:rFonts w:ascii="Times New Roman" w:hAnsi="Times New Roman" w:cs="Times New Roman"/>
          <w:sz w:val="24"/>
          <w:szCs w:val="24"/>
        </w:rPr>
        <w:t>289</w:t>
      </w:r>
      <w:r w:rsidRPr="00E41AE0">
        <w:rPr>
          <w:rFonts w:ascii="Times New Roman" w:hAnsi="Times New Roman" w:cs="Times New Roman"/>
          <w:sz w:val="24"/>
          <w:szCs w:val="24"/>
        </w:rPr>
        <w:t xml:space="preserve"> учнів </w:t>
      </w:r>
      <w:r>
        <w:rPr>
          <w:rFonts w:ascii="Times New Roman" w:hAnsi="Times New Roman" w:cs="Times New Roman"/>
          <w:sz w:val="24"/>
          <w:szCs w:val="24"/>
        </w:rPr>
        <w:t>5</w:t>
      </w:r>
      <w:r w:rsidRPr="00E41AE0">
        <w:rPr>
          <w:rFonts w:ascii="Times New Roman" w:hAnsi="Times New Roman" w:cs="Times New Roman"/>
          <w:sz w:val="24"/>
          <w:szCs w:val="24"/>
        </w:rPr>
        <w:t xml:space="preserve">-9 класів </w:t>
      </w:r>
      <w:r>
        <w:rPr>
          <w:rFonts w:ascii="Times New Roman" w:hAnsi="Times New Roman" w:cs="Times New Roman"/>
          <w:sz w:val="24"/>
          <w:szCs w:val="24"/>
        </w:rPr>
        <w:t>гімназії</w:t>
      </w:r>
      <w:r w:rsidRPr="00E41AE0">
        <w:rPr>
          <w:rFonts w:ascii="Times New Roman" w:hAnsi="Times New Roman" w:cs="Times New Roman"/>
          <w:sz w:val="24"/>
          <w:szCs w:val="24"/>
        </w:rPr>
        <w:t xml:space="preserve">: закінчили навчальний рік на високому і достатньому рівнях  </w:t>
      </w:r>
      <w:r>
        <w:rPr>
          <w:rFonts w:ascii="Times New Roman" w:hAnsi="Times New Roman" w:cs="Times New Roman"/>
          <w:sz w:val="24"/>
          <w:szCs w:val="24"/>
        </w:rPr>
        <w:t>147</w:t>
      </w:r>
      <w:r w:rsidRPr="00E41AE0">
        <w:rPr>
          <w:rFonts w:ascii="Times New Roman" w:hAnsi="Times New Roman" w:cs="Times New Roman"/>
          <w:sz w:val="24"/>
          <w:szCs w:val="24"/>
        </w:rPr>
        <w:t xml:space="preserve"> учнів, що складає </w:t>
      </w:r>
      <w:r>
        <w:rPr>
          <w:rFonts w:ascii="Times New Roman" w:hAnsi="Times New Roman" w:cs="Times New Roman"/>
          <w:sz w:val="24"/>
          <w:szCs w:val="24"/>
        </w:rPr>
        <w:t>50,9</w:t>
      </w:r>
      <w:r w:rsidRPr="00E41AE0">
        <w:rPr>
          <w:rFonts w:ascii="Times New Roman" w:hAnsi="Times New Roman" w:cs="Times New Roman"/>
          <w:sz w:val="24"/>
          <w:szCs w:val="24"/>
        </w:rPr>
        <w:t xml:space="preserve">%.  </w:t>
      </w:r>
    </w:p>
    <w:p w14:paraId="080390A0" w14:textId="77777777" w:rsidR="00E41AE0" w:rsidRPr="00E41AE0" w:rsidRDefault="00E41AE0" w:rsidP="00E41AE0">
      <w:pPr>
        <w:widowControl w:val="0"/>
        <w:autoSpaceDE w:val="0"/>
        <w:autoSpaceDN w:val="0"/>
        <w:adjustRightInd w:val="0"/>
        <w:spacing w:after="0"/>
        <w:ind w:firstLine="708"/>
        <w:jc w:val="both"/>
        <w:rPr>
          <w:rFonts w:ascii="Times New Roman" w:hAnsi="Times New Roman" w:cs="Times New Roman"/>
          <w:sz w:val="24"/>
          <w:szCs w:val="24"/>
        </w:rPr>
      </w:pPr>
      <w:r w:rsidRPr="00E41AE0">
        <w:rPr>
          <w:rFonts w:ascii="Times New Roman" w:hAnsi="Times New Roman" w:cs="Times New Roman"/>
          <w:sz w:val="24"/>
          <w:szCs w:val="24"/>
        </w:rPr>
        <w:t>Нижче від загально</w:t>
      </w:r>
      <w:r>
        <w:rPr>
          <w:rFonts w:ascii="Times New Roman" w:hAnsi="Times New Roman" w:cs="Times New Roman"/>
          <w:sz w:val="24"/>
          <w:szCs w:val="24"/>
        </w:rPr>
        <w:t>гімназійного</w:t>
      </w:r>
      <w:r w:rsidRPr="00E41AE0">
        <w:rPr>
          <w:rFonts w:ascii="Times New Roman" w:hAnsi="Times New Roman" w:cs="Times New Roman"/>
          <w:sz w:val="24"/>
          <w:szCs w:val="24"/>
        </w:rPr>
        <w:t xml:space="preserve"> показника якості закінчили навчальний рік учні таких класів: </w:t>
      </w:r>
      <w:r>
        <w:rPr>
          <w:rFonts w:ascii="Times New Roman" w:hAnsi="Times New Roman" w:cs="Times New Roman"/>
          <w:sz w:val="24"/>
          <w:szCs w:val="24"/>
        </w:rPr>
        <w:t>5Б</w:t>
      </w:r>
      <w:r w:rsidRPr="00E41AE0">
        <w:rPr>
          <w:rFonts w:ascii="Times New Roman" w:hAnsi="Times New Roman" w:cs="Times New Roman"/>
          <w:sz w:val="24"/>
          <w:szCs w:val="24"/>
        </w:rPr>
        <w:t xml:space="preserve"> клас – </w:t>
      </w:r>
      <w:r>
        <w:rPr>
          <w:rFonts w:ascii="Times New Roman" w:hAnsi="Times New Roman" w:cs="Times New Roman"/>
          <w:sz w:val="24"/>
          <w:szCs w:val="24"/>
        </w:rPr>
        <w:t>48,3</w:t>
      </w:r>
      <w:r w:rsidRPr="00E41AE0">
        <w:rPr>
          <w:rFonts w:ascii="Times New Roman" w:hAnsi="Times New Roman" w:cs="Times New Roman"/>
          <w:sz w:val="24"/>
          <w:szCs w:val="24"/>
        </w:rPr>
        <w:t xml:space="preserve">% (кл. керівник </w:t>
      </w:r>
      <w:r>
        <w:rPr>
          <w:rFonts w:ascii="Times New Roman" w:hAnsi="Times New Roman" w:cs="Times New Roman"/>
          <w:sz w:val="24"/>
          <w:szCs w:val="24"/>
        </w:rPr>
        <w:t>Глінка К.В</w:t>
      </w:r>
      <w:r w:rsidRPr="00E41AE0">
        <w:rPr>
          <w:rFonts w:ascii="Times New Roman" w:hAnsi="Times New Roman" w:cs="Times New Roman"/>
          <w:sz w:val="24"/>
          <w:szCs w:val="24"/>
        </w:rPr>
        <w:t xml:space="preserve">.), </w:t>
      </w:r>
      <w:r>
        <w:rPr>
          <w:rFonts w:ascii="Times New Roman" w:hAnsi="Times New Roman" w:cs="Times New Roman"/>
          <w:sz w:val="24"/>
          <w:szCs w:val="24"/>
        </w:rPr>
        <w:t>7Б</w:t>
      </w:r>
      <w:r w:rsidRPr="00E41AE0">
        <w:rPr>
          <w:rFonts w:ascii="Times New Roman" w:hAnsi="Times New Roman" w:cs="Times New Roman"/>
          <w:sz w:val="24"/>
          <w:szCs w:val="24"/>
        </w:rPr>
        <w:t xml:space="preserve"> клас – </w:t>
      </w:r>
      <w:r>
        <w:rPr>
          <w:rFonts w:ascii="Times New Roman" w:hAnsi="Times New Roman" w:cs="Times New Roman"/>
          <w:sz w:val="24"/>
          <w:szCs w:val="24"/>
        </w:rPr>
        <w:t>40,7</w:t>
      </w:r>
      <w:r w:rsidRPr="00E41AE0">
        <w:rPr>
          <w:rFonts w:ascii="Times New Roman" w:hAnsi="Times New Roman" w:cs="Times New Roman"/>
          <w:sz w:val="24"/>
          <w:szCs w:val="24"/>
        </w:rPr>
        <w:t xml:space="preserve"> % (кл. керівник </w:t>
      </w:r>
      <w:r>
        <w:rPr>
          <w:rFonts w:ascii="Times New Roman" w:hAnsi="Times New Roman" w:cs="Times New Roman"/>
          <w:sz w:val="24"/>
          <w:szCs w:val="24"/>
        </w:rPr>
        <w:t>Агапова Л.О.); 9Б класу – 41,2% (кл. керівник Попова   В.О.).</w:t>
      </w:r>
    </w:p>
    <w:p w14:paraId="0BCFFA62" w14:textId="77777777" w:rsidR="00DB69C2" w:rsidRDefault="00E41AE0" w:rsidP="00713CD4">
      <w:pPr>
        <w:spacing w:after="0" w:line="240" w:lineRule="auto"/>
        <w:jc w:val="both"/>
        <w:rPr>
          <w:rFonts w:ascii="Times New Roman" w:hAnsi="Times New Roman" w:cs="Times New Roman"/>
          <w:sz w:val="24"/>
          <w:szCs w:val="24"/>
        </w:rPr>
      </w:pPr>
      <w:r w:rsidRPr="00E41AE0">
        <w:rPr>
          <w:rFonts w:ascii="Times New Roman" w:hAnsi="Times New Roman" w:cs="Times New Roman"/>
          <w:sz w:val="24"/>
          <w:szCs w:val="24"/>
        </w:rPr>
        <w:t xml:space="preserve">          Показник найвищої якості навчальних досягнень з предметів мають учні таких класів: </w:t>
      </w:r>
      <w:r>
        <w:rPr>
          <w:rFonts w:ascii="Times New Roman" w:hAnsi="Times New Roman" w:cs="Times New Roman"/>
          <w:sz w:val="24"/>
          <w:szCs w:val="24"/>
        </w:rPr>
        <w:t>5</w:t>
      </w:r>
      <w:r w:rsidRPr="00E41AE0">
        <w:rPr>
          <w:rFonts w:ascii="Times New Roman" w:hAnsi="Times New Roman" w:cs="Times New Roman"/>
          <w:sz w:val="24"/>
          <w:szCs w:val="24"/>
        </w:rPr>
        <w:t>-А клас – 5</w:t>
      </w:r>
      <w:r>
        <w:rPr>
          <w:rFonts w:ascii="Times New Roman" w:hAnsi="Times New Roman" w:cs="Times New Roman"/>
          <w:sz w:val="24"/>
          <w:szCs w:val="24"/>
        </w:rPr>
        <w:t>5,2</w:t>
      </w:r>
      <w:r w:rsidRPr="00E41AE0">
        <w:rPr>
          <w:rFonts w:ascii="Times New Roman" w:hAnsi="Times New Roman" w:cs="Times New Roman"/>
          <w:sz w:val="24"/>
          <w:szCs w:val="24"/>
        </w:rPr>
        <w:t xml:space="preserve">% (кл. керівник </w:t>
      </w:r>
      <w:r>
        <w:rPr>
          <w:rFonts w:ascii="Times New Roman" w:hAnsi="Times New Roman" w:cs="Times New Roman"/>
          <w:sz w:val="24"/>
          <w:szCs w:val="24"/>
        </w:rPr>
        <w:t>Ханалієва Т.В.);</w:t>
      </w:r>
      <w:r w:rsidRPr="00E41AE0">
        <w:rPr>
          <w:rFonts w:ascii="Times New Roman" w:hAnsi="Times New Roman" w:cs="Times New Roman"/>
          <w:sz w:val="24"/>
          <w:szCs w:val="24"/>
        </w:rPr>
        <w:t xml:space="preserve"> </w:t>
      </w:r>
      <w:r>
        <w:rPr>
          <w:rFonts w:ascii="Times New Roman" w:hAnsi="Times New Roman" w:cs="Times New Roman"/>
          <w:sz w:val="24"/>
          <w:szCs w:val="24"/>
        </w:rPr>
        <w:t>8</w:t>
      </w:r>
      <w:r w:rsidRPr="00E41AE0">
        <w:rPr>
          <w:rFonts w:ascii="Times New Roman" w:hAnsi="Times New Roman" w:cs="Times New Roman"/>
          <w:sz w:val="24"/>
          <w:szCs w:val="24"/>
        </w:rPr>
        <w:t>-Б клас – 6</w:t>
      </w:r>
      <w:r>
        <w:rPr>
          <w:rFonts w:ascii="Times New Roman" w:hAnsi="Times New Roman" w:cs="Times New Roman"/>
          <w:sz w:val="24"/>
          <w:szCs w:val="24"/>
        </w:rPr>
        <w:t>0,7</w:t>
      </w:r>
      <w:r w:rsidRPr="00E41AE0">
        <w:rPr>
          <w:rFonts w:ascii="Times New Roman" w:hAnsi="Times New Roman" w:cs="Times New Roman"/>
          <w:sz w:val="24"/>
          <w:szCs w:val="24"/>
        </w:rPr>
        <w:t xml:space="preserve">% (кл. керівник </w:t>
      </w:r>
      <w:r>
        <w:rPr>
          <w:rFonts w:ascii="Times New Roman" w:hAnsi="Times New Roman" w:cs="Times New Roman"/>
          <w:sz w:val="24"/>
          <w:szCs w:val="24"/>
        </w:rPr>
        <w:t>Генчева Н.М.).</w:t>
      </w:r>
    </w:p>
    <w:p w14:paraId="44C5342E" w14:textId="77777777" w:rsidR="009115BB" w:rsidRDefault="009115BB" w:rsidP="00713CD4">
      <w:pPr>
        <w:spacing w:after="0" w:line="240" w:lineRule="auto"/>
        <w:ind w:firstLine="708"/>
        <w:jc w:val="both"/>
        <w:rPr>
          <w:rFonts w:ascii="Times New Roman" w:hAnsi="Times New Roman" w:cs="Times New Roman"/>
          <w:sz w:val="24"/>
          <w:szCs w:val="24"/>
        </w:rPr>
      </w:pPr>
      <w:r w:rsidRPr="009115BB">
        <w:rPr>
          <w:rFonts w:ascii="Times New Roman" w:hAnsi="Times New Roman" w:cs="Times New Roman"/>
          <w:sz w:val="24"/>
          <w:szCs w:val="24"/>
        </w:rPr>
        <w:t xml:space="preserve">У 2023/2024 навчальному році індивідуальне навчання </w:t>
      </w:r>
      <w:r>
        <w:rPr>
          <w:rFonts w:ascii="Times New Roman" w:hAnsi="Times New Roman" w:cs="Times New Roman"/>
          <w:sz w:val="24"/>
          <w:szCs w:val="24"/>
        </w:rPr>
        <w:t xml:space="preserve">(сімейне навчання) </w:t>
      </w:r>
      <w:r w:rsidRPr="009115BB">
        <w:rPr>
          <w:rFonts w:ascii="Times New Roman" w:hAnsi="Times New Roman" w:cs="Times New Roman"/>
          <w:sz w:val="24"/>
          <w:szCs w:val="24"/>
        </w:rPr>
        <w:t xml:space="preserve">було організовано </w:t>
      </w:r>
      <w:r>
        <w:rPr>
          <w:rFonts w:ascii="Times New Roman" w:hAnsi="Times New Roman" w:cs="Times New Roman"/>
          <w:sz w:val="24"/>
          <w:szCs w:val="24"/>
        </w:rPr>
        <w:t>20</w:t>
      </w:r>
      <w:r w:rsidRPr="009115BB">
        <w:rPr>
          <w:rFonts w:ascii="Times New Roman" w:hAnsi="Times New Roman" w:cs="Times New Roman"/>
          <w:sz w:val="24"/>
          <w:szCs w:val="24"/>
        </w:rPr>
        <w:t xml:space="preserve"> учням</w:t>
      </w:r>
      <w:r>
        <w:rPr>
          <w:rFonts w:ascii="Times New Roman" w:hAnsi="Times New Roman" w:cs="Times New Roman"/>
          <w:sz w:val="24"/>
          <w:szCs w:val="24"/>
        </w:rPr>
        <w:t xml:space="preserve">. </w:t>
      </w:r>
    </w:p>
    <w:p w14:paraId="5C6F937D" w14:textId="77777777" w:rsidR="0096564D" w:rsidRPr="00BC0F93" w:rsidRDefault="0096564D" w:rsidP="0096564D">
      <w:pPr>
        <w:autoSpaceDE w:val="0"/>
        <w:autoSpaceDN w:val="0"/>
        <w:adjustRightInd w:val="0"/>
        <w:spacing w:after="0" w:line="240" w:lineRule="auto"/>
        <w:ind w:firstLine="708"/>
        <w:jc w:val="both"/>
        <w:rPr>
          <w:rFonts w:ascii="Times New Roman CYR" w:eastAsiaTheme="minorEastAsia" w:hAnsi="Times New Roman CYR" w:cs="Times New Roman CYR"/>
          <w:sz w:val="24"/>
          <w:szCs w:val="24"/>
        </w:rPr>
      </w:pPr>
      <w:r w:rsidRPr="00772CB1">
        <w:rPr>
          <w:rFonts w:ascii="Times New Roman" w:hAnsi="Times New Roman" w:cs="Times New Roman"/>
          <w:color w:val="000000" w:themeColor="text1"/>
          <w:sz w:val="24"/>
          <w:szCs w:val="24"/>
          <w:shd w:val="clear" w:color="auto" w:fill="FFFFFF"/>
        </w:rPr>
        <w:t>Завдання нашого закладу – підтримати учня і розвинути його здібності, підготувати ґрунт для того, щоб ці здібності було реалізовано.</w:t>
      </w:r>
      <w:r w:rsidRPr="00772CB1">
        <w:rPr>
          <w:rFonts w:ascii="Times New Roman" w:eastAsia="Times New Roman" w:hAnsi="Times New Roman" w:cs="Times New Roman"/>
          <w:color w:val="000000" w:themeColor="text1"/>
          <w:sz w:val="24"/>
          <w:szCs w:val="24"/>
          <w:lang w:eastAsia="uk-UA"/>
        </w:rPr>
        <w:t xml:space="preserve"> Тому у 2023/2024 навчальному році значна увага приділялася роботі з обдарованими дітьми</w:t>
      </w:r>
      <w:r w:rsidRPr="00772CB1">
        <w:rPr>
          <w:rFonts w:ascii="Times New Roman" w:eastAsia="Times New Roman" w:hAnsi="Times New Roman" w:cs="Times New Roman"/>
          <w:sz w:val="24"/>
          <w:szCs w:val="24"/>
          <w:lang w:eastAsia="uk-UA"/>
        </w:rPr>
        <w:t xml:space="preserve">. </w:t>
      </w:r>
      <w:r w:rsidRPr="00772CB1">
        <w:rPr>
          <w:rFonts w:ascii="Times New Roman" w:hAnsi="Times New Roman" w:cs="Times New Roman"/>
          <w:color w:val="000000" w:themeColor="text1"/>
          <w:sz w:val="24"/>
          <w:szCs w:val="24"/>
          <w:shd w:val="clear" w:color="auto" w:fill="FFFFFF"/>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sidRPr="00772CB1">
        <w:rPr>
          <w:color w:val="666666"/>
          <w:sz w:val="24"/>
          <w:szCs w:val="24"/>
          <w:shd w:val="clear" w:color="auto" w:fill="FFFFFF"/>
        </w:rPr>
        <w:t>. </w:t>
      </w:r>
      <w:r w:rsidRPr="00772CB1">
        <w:rPr>
          <w:rFonts w:ascii="Times New Roman" w:eastAsia="Times New Roman" w:hAnsi="Times New Roman" w:cs="Times New Roman"/>
          <w:sz w:val="24"/>
          <w:szCs w:val="24"/>
          <w:lang w:eastAsia="uk-UA"/>
        </w:rPr>
        <w:t>Ефективною формою роботи для реалізації, утвердження своїх здібностей є предметні олімпіади та конкурси, всеукраїнські та міжнародні проєкти.</w:t>
      </w:r>
      <w:r>
        <w:rPr>
          <w:rFonts w:ascii="Times New Roman" w:eastAsia="Times New Roman" w:hAnsi="Times New Roman" w:cs="Times New Roman"/>
          <w:sz w:val="24"/>
          <w:szCs w:val="24"/>
          <w:lang w:eastAsia="uk-UA"/>
        </w:rPr>
        <w:t xml:space="preserve"> Більш детальна інформація надана за посиланням </w:t>
      </w:r>
      <w:r w:rsidRPr="00BC0F93">
        <w:rPr>
          <w:rFonts w:ascii="Times New Roman CYR" w:eastAsiaTheme="minorEastAsia" w:hAnsi="Times New Roman CYR" w:cs="Times New Roman CYR"/>
          <w:sz w:val="24"/>
          <w:szCs w:val="24"/>
        </w:rPr>
        <w:t>Більш детальна інформація надана за посиланням:</w:t>
      </w:r>
    </w:p>
    <w:p w14:paraId="3F7A06E4" w14:textId="77777777" w:rsidR="0096564D" w:rsidRDefault="00000000" w:rsidP="0096564D">
      <w:pPr>
        <w:autoSpaceDE w:val="0"/>
        <w:autoSpaceDN w:val="0"/>
        <w:adjustRightInd w:val="0"/>
        <w:spacing w:after="0" w:line="240" w:lineRule="auto"/>
        <w:jc w:val="both"/>
        <w:rPr>
          <w:rFonts w:ascii="Times New Roman CYR" w:eastAsiaTheme="minorEastAsia" w:hAnsi="Times New Roman CYR" w:cs="Times New Roman CYR"/>
        </w:rPr>
      </w:pPr>
      <w:hyperlink r:id="rId7" w:history="1">
        <w:r w:rsidR="0096564D" w:rsidRPr="009737E3">
          <w:rPr>
            <w:rStyle w:val="a5"/>
            <w:rFonts w:ascii="Times New Roman CYR" w:eastAsiaTheme="minorEastAsia" w:hAnsi="Times New Roman CYR" w:cs="Times New Roman CYR"/>
          </w:rPr>
          <w:t>https://docs.google.com/spreadsheets/d/149CPHuAiqzbR2H0i89gGcmZpHTrOGn4hyRYP1bl6mEY/edit?usp=sharing</w:t>
        </w:r>
      </w:hyperlink>
    </w:p>
    <w:p w14:paraId="4767228F" w14:textId="77777777" w:rsidR="0096564D" w:rsidRPr="00772CB1" w:rsidRDefault="0096564D" w:rsidP="0096564D">
      <w:pPr>
        <w:shd w:val="clear" w:color="auto" w:fill="FFFFFF"/>
        <w:spacing w:after="0" w:line="240" w:lineRule="auto"/>
        <w:ind w:firstLine="709"/>
        <w:jc w:val="both"/>
        <w:rPr>
          <w:rFonts w:ascii="Times New Roman" w:eastAsia="Times New Roman" w:hAnsi="Times New Roman" w:cs="Times New Roman"/>
          <w:sz w:val="24"/>
          <w:szCs w:val="24"/>
          <w:lang w:eastAsia="uk-UA"/>
        </w:rPr>
      </w:pPr>
    </w:p>
    <w:p w14:paraId="5AA59799" w14:textId="77777777" w:rsidR="0096564D" w:rsidRPr="00E737FF" w:rsidRDefault="00E737FF" w:rsidP="00E737FF">
      <w:pPr>
        <w:pStyle w:val="a3"/>
        <w:numPr>
          <w:ilvl w:val="0"/>
          <w:numId w:val="1"/>
        </w:numPr>
        <w:tabs>
          <w:tab w:val="left" w:pos="284"/>
        </w:tabs>
        <w:spacing w:after="0" w:line="240" w:lineRule="auto"/>
        <w:ind w:left="0" w:firstLine="0"/>
        <w:jc w:val="both"/>
        <w:rPr>
          <w:rFonts w:ascii="Times New Roman" w:hAnsi="Times New Roman" w:cs="Times New Roman"/>
          <w:b/>
          <w:bCs/>
          <w:sz w:val="24"/>
          <w:szCs w:val="24"/>
          <w:u w:val="single"/>
        </w:rPr>
      </w:pPr>
      <w:r w:rsidRPr="00E737FF">
        <w:rPr>
          <w:rFonts w:ascii="Times New Roman" w:hAnsi="Times New Roman" w:cs="Times New Roman"/>
          <w:b/>
          <w:bCs/>
          <w:sz w:val="24"/>
          <w:szCs w:val="24"/>
          <w:u w:val="single"/>
          <w:lang w:val="uk-UA"/>
        </w:rPr>
        <w:t>Безпечне освітнє середовище</w:t>
      </w:r>
    </w:p>
    <w:p w14:paraId="1DB5A5A5" w14:textId="77777777" w:rsidR="009153B2" w:rsidRPr="00083BDB" w:rsidRDefault="009153B2" w:rsidP="00083BDB">
      <w:pPr>
        <w:spacing w:after="0" w:line="240" w:lineRule="auto"/>
        <w:ind w:firstLine="708"/>
        <w:jc w:val="both"/>
        <w:rPr>
          <w:rFonts w:ascii="Times New Roman" w:hAnsi="Times New Roman" w:cs="Times New Roman"/>
          <w:sz w:val="24"/>
          <w:szCs w:val="28"/>
        </w:rPr>
      </w:pPr>
      <w:r w:rsidRPr="00083BDB">
        <w:rPr>
          <w:rFonts w:ascii="Times New Roman" w:hAnsi="Times New Roman" w:cs="Times New Roman"/>
          <w:color w:val="202124"/>
          <w:sz w:val="24"/>
          <w:szCs w:val="28"/>
          <w:shd w:val="clear" w:color="auto" w:fill="FFFFFF"/>
        </w:rPr>
        <w:t>Безпечне освітнє </w:t>
      </w:r>
      <w:r w:rsidRPr="00083BDB">
        <w:rPr>
          <w:rFonts w:ascii="Times New Roman" w:hAnsi="Times New Roman" w:cs="Times New Roman"/>
          <w:color w:val="040C28"/>
          <w:sz w:val="24"/>
          <w:szCs w:val="28"/>
        </w:rPr>
        <w:t>с</w:t>
      </w:r>
      <w:r w:rsidRPr="00083BDB">
        <w:rPr>
          <w:rFonts w:ascii="Times New Roman" w:hAnsi="Times New Roman" w:cs="Times New Roman"/>
          <w:color w:val="202124"/>
          <w:sz w:val="24"/>
          <w:szCs w:val="28"/>
          <w:shd w:val="clear" w:color="auto" w:fill="FFFFFF"/>
        </w:rPr>
        <w:t>ередовище – це стан освітнього середовища, в якому: наявні безпечні умови навчання та праці, комфортна міжособистісна взаємодія, що сприяє емоційному благополуччю учнів, педагогів і батьків, відсутні будь-які прояви насильства</w:t>
      </w:r>
    </w:p>
    <w:p w14:paraId="5CA07558" w14:textId="77777777" w:rsidR="009153B2" w:rsidRPr="00083BDB" w:rsidRDefault="009153B2" w:rsidP="00083BDB">
      <w:pPr>
        <w:spacing w:after="0" w:line="240" w:lineRule="auto"/>
        <w:jc w:val="both"/>
        <w:rPr>
          <w:rFonts w:ascii="Times New Roman" w:hAnsi="Times New Roman" w:cs="Times New Roman"/>
          <w:color w:val="00000A"/>
          <w:sz w:val="24"/>
          <w:szCs w:val="24"/>
        </w:rPr>
      </w:pPr>
      <w:r w:rsidRPr="00083BDB">
        <w:rPr>
          <w:rFonts w:ascii="Times New Roman" w:hAnsi="Times New Roman" w:cs="Times New Roman"/>
          <w:b/>
          <w:color w:val="00000A"/>
          <w:sz w:val="24"/>
          <w:szCs w:val="24"/>
        </w:rPr>
        <w:t>Тобто,  безпека освітнього середовища</w:t>
      </w:r>
      <w:r w:rsidRPr="00083BDB">
        <w:rPr>
          <w:rFonts w:ascii="Times New Roman" w:hAnsi="Times New Roman" w:cs="Times New Roman"/>
          <w:color w:val="00000A"/>
          <w:sz w:val="24"/>
          <w:szCs w:val="24"/>
        </w:rPr>
        <w:t xml:space="preserve"> включає: фізичну, психологічну та інформаційну безпеку.</w:t>
      </w:r>
    </w:p>
    <w:p w14:paraId="12C298F9" w14:textId="77777777" w:rsidR="009153B2" w:rsidRPr="00083BDB" w:rsidRDefault="00083BDB" w:rsidP="00083BD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Тому в</w:t>
      </w:r>
      <w:r w:rsidR="009153B2" w:rsidRPr="00083BDB">
        <w:rPr>
          <w:rFonts w:ascii="Times New Roman" w:hAnsi="Times New Roman" w:cs="Times New Roman"/>
          <w:sz w:val="24"/>
          <w:szCs w:val="24"/>
        </w:rPr>
        <w:t xml:space="preserve">ажливо </w:t>
      </w:r>
      <w:r>
        <w:rPr>
          <w:rFonts w:ascii="Times New Roman" w:hAnsi="Times New Roman" w:cs="Times New Roman"/>
          <w:sz w:val="24"/>
          <w:szCs w:val="24"/>
        </w:rPr>
        <w:t xml:space="preserve">було </w:t>
      </w:r>
      <w:r w:rsidR="009153B2" w:rsidRPr="00083BDB">
        <w:rPr>
          <w:rFonts w:ascii="Times New Roman" w:hAnsi="Times New Roman" w:cs="Times New Roman"/>
          <w:sz w:val="24"/>
          <w:szCs w:val="24"/>
        </w:rPr>
        <w:t xml:space="preserve">забезпечити середовище, сприятливе для </w:t>
      </w:r>
      <w:r w:rsidR="009153B2" w:rsidRPr="00083BDB">
        <w:rPr>
          <w:rFonts w:ascii="Times New Roman" w:hAnsi="Times New Roman" w:cs="Times New Roman"/>
          <w:b/>
          <w:sz w:val="24"/>
          <w:szCs w:val="24"/>
        </w:rPr>
        <w:t xml:space="preserve">фізичного </w:t>
      </w:r>
      <w:r>
        <w:rPr>
          <w:rFonts w:ascii="Times New Roman" w:hAnsi="Times New Roman" w:cs="Times New Roman"/>
          <w:b/>
          <w:sz w:val="24"/>
          <w:szCs w:val="24"/>
        </w:rPr>
        <w:t xml:space="preserve">та психологічного </w:t>
      </w:r>
      <w:r w:rsidR="009153B2" w:rsidRPr="00083BDB">
        <w:rPr>
          <w:rFonts w:ascii="Times New Roman" w:hAnsi="Times New Roman" w:cs="Times New Roman"/>
          <w:b/>
          <w:sz w:val="24"/>
          <w:szCs w:val="24"/>
        </w:rPr>
        <w:t>здоров’я</w:t>
      </w:r>
      <w:r>
        <w:rPr>
          <w:rFonts w:ascii="Times New Roman" w:hAnsi="Times New Roman" w:cs="Times New Roman"/>
          <w:b/>
          <w:sz w:val="24"/>
          <w:szCs w:val="24"/>
        </w:rPr>
        <w:t xml:space="preserve"> </w:t>
      </w:r>
      <w:r w:rsidR="009153B2" w:rsidRPr="00083BDB">
        <w:rPr>
          <w:rFonts w:ascii="Times New Roman" w:hAnsi="Times New Roman" w:cs="Times New Roman"/>
          <w:sz w:val="24"/>
          <w:szCs w:val="24"/>
        </w:rPr>
        <w:t xml:space="preserve"> учнівської молоді:</w:t>
      </w:r>
    </w:p>
    <w:p w14:paraId="4E73406E" w14:textId="77777777" w:rsidR="009153B2" w:rsidRPr="00083BDB" w:rsidRDefault="009153B2" w:rsidP="00083BDB">
      <w:pPr>
        <w:pStyle w:val="a3"/>
        <w:numPr>
          <w:ilvl w:val="0"/>
          <w:numId w:val="5"/>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облаштування безпечного простору у закладі (укриття, запасні виходи);</w:t>
      </w:r>
    </w:p>
    <w:p w14:paraId="367B89BD" w14:textId="77777777" w:rsidR="009153B2" w:rsidRPr="00083BDB" w:rsidRDefault="009153B2" w:rsidP="00083BDB">
      <w:pPr>
        <w:pStyle w:val="a3"/>
        <w:numPr>
          <w:ilvl w:val="0"/>
          <w:numId w:val="5"/>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здійснювати превентивні заходи щодо мінної безпеки (інформування учнів, спільні заходи із залученням ДСНС).</w:t>
      </w:r>
    </w:p>
    <w:p w14:paraId="3C5FDFF7" w14:textId="77777777" w:rsidR="009153B2" w:rsidRPr="00083BDB" w:rsidRDefault="009153B2" w:rsidP="00083BDB">
      <w:pPr>
        <w:pStyle w:val="a3"/>
        <w:numPr>
          <w:ilvl w:val="0"/>
          <w:numId w:val="5"/>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проводити  уроки та інші заходи  з ментального здоров’я із запрошенням психологів волонтерської організації психологічної підтримки;</w:t>
      </w:r>
    </w:p>
    <w:p w14:paraId="451FEB6F" w14:textId="77777777" w:rsidR="009153B2" w:rsidRPr="00083BDB" w:rsidRDefault="009153B2" w:rsidP="00083BDB">
      <w:pPr>
        <w:pStyle w:val="a3"/>
        <w:numPr>
          <w:ilvl w:val="0"/>
          <w:numId w:val="5"/>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 xml:space="preserve">учителі повинні опанувати техніки чутливого підходу до вибору текстів для читання, тем обговорення через різний і часто травматичний досвід, який можуть мати </w:t>
      </w:r>
      <w:r w:rsidRPr="00083BDB">
        <w:rPr>
          <w:rFonts w:ascii="Times New Roman" w:hAnsi="Times New Roman" w:cs="Times New Roman"/>
          <w:sz w:val="24"/>
          <w:szCs w:val="24"/>
          <w:lang w:val="uk-UA"/>
        </w:rPr>
        <w:lastRenderedPageBreak/>
        <w:t>діти (обстріли, втрата рідних, загибель батьків, батько на війні); добору стратегії взаємодії педагогів з учнями класу, зокрема з діти із посттравматичним стресовим розладом;</w:t>
      </w:r>
    </w:p>
    <w:p w14:paraId="7497DFF5" w14:textId="77777777" w:rsidR="009153B2" w:rsidRPr="00083BDB" w:rsidRDefault="009153B2" w:rsidP="00083BDB">
      <w:pPr>
        <w:pStyle w:val="a3"/>
        <w:numPr>
          <w:ilvl w:val="0"/>
          <w:numId w:val="5"/>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застосовувати здоров</w:t>
      </w:r>
      <w:r w:rsidR="00083BDB">
        <w:rPr>
          <w:rFonts w:ascii="Times New Roman" w:hAnsi="Times New Roman" w:cs="Times New Roman"/>
          <w:sz w:val="24"/>
          <w:szCs w:val="24"/>
          <w:lang w:val="uk-UA"/>
        </w:rPr>
        <w:t>’</w:t>
      </w:r>
      <w:r w:rsidRPr="00083BDB">
        <w:rPr>
          <w:rFonts w:ascii="Times New Roman" w:hAnsi="Times New Roman" w:cs="Times New Roman"/>
          <w:sz w:val="24"/>
          <w:szCs w:val="24"/>
          <w:lang w:val="uk-UA"/>
        </w:rPr>
        <w:t>язберігаючих технологій на уроках та в позаурочний час (флешмоби, руханки, ігри на свіжому повітрі);</w:t>
      </w:r>
    </w:p>
    <w:p w14:paraId="0177A3A8" w14:textId="77777777" w:rsidR="009153B2" w:rsidRPr="00083BDB" w:rsidRDefault="009153B2" w:rsidP="00083BDB">
      <w:pPr>
        <w:pStyle w:val="a3"/>
        <w:numPr>
          <w:ilvl w:val="0"/>
          <w:numId w:val="5"/>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класні керівники проводять різноманітні виховні заходи щодо запобігання різним видам фізичного насильства;</w:t>
      </w:r>
    </w:p>
    <w:p w14:paraId="65CE1C00" w14:textId="77777777" w:rsidR="009153B2" w:rsidRPr="00083BDB" w:rsidRDefault="00083BDB" w:rsidP="00083BDB">
      <w:pPr>
        <w:pStyle w:val="a3"/>
        <w:numPr>
          <w:ilvl w:val="0"/>
          <w:numId w:val="5"/>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9153B2" w:rsidRPr="00083BDB">
        <w:rPr>
          <w:rFonts w:ascii="Times New Roman" w:hAnsi="Times New Roman" w:cs="Times New Roman"/>
          <w:sz w:val="24"/>
          <w:szCs w:val="24"/>
          <w:lang w:val="uk-UA"/>
        </w:rPr>
        <w:t>роведення Тижнів безпеки життєдіяльності, тижнів безпеки дорожнього руху, місячника цивільного захисту.</w:t>
      </w:r>
    </w:p>
    <w:p w14:paraId="2F152024" w14:textId="77777777" w:rsidR="009153B2" w:rsidRPr="00083BDB" w:rsidRDefault="009153B2" w:rsidP="00083BDB">
      <w:pPr>
        <w:widowControl w:val="0"/>
        <w:autoSpaceDE w:val="0"/>
        <w:autoSpaceDN w:val="0"/>
        <w:adjustRightInd w:val="0"/>
        <w:spacing w:after="0" w:line="240" w:lineRule="auto"/>
        <w:ind w:firstLine="754"/>
        <w:jc w:val="both"/>
        <w:rPr>
          <w:rFonts w:ascii="Times New Roman" w:hAnsi="Times New Roman" w:cs="Times New Roman"/>
          <w:color w:val="00000A"/>
          <w:sz w:val="24"/>
          <w:szCs w:val="24"/>
        </w:rPr>
      </w:pPr>
      <w:r w:rsidRPr="00083BDB">
        <w:rPr>
          <w:rFonts w:ascii="Times New Roman" w:hAnsi="Times New Roman" w:cs="Times New Roman"/>
          <w:color w:val="00000A"/>
          <w:sz w:val="24"/>
          <w:szCs w:val="24"/>
        </w:rPr>
        <w:t>Робота над створенням освітнього середовища не припиняється з досягненням певного результату. Насамперед, це безперервний процес реагування на нові виклики життя, пошук нових можливостей, ресурсів, генерування нових ідей і правил. Водночас необхідно, щоб всі учасники цього процесу усвідомлювали спільну відповідальність, мали вміння, бажання та добру волю для такої співпраці.</w:t>
      </w:r>
    </w:p>
    <w:p w14:paraId="587ED8D9"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 xml:space="preserve">Освітній процес </w:t>
      </w:r>
      <w:r>
        <w:rPr>
          <w:color w:val="000000" w:themeColor="text1"/>
          <w:lang w:val="uk-UA"/>
        </w:rPr>
        <w:t>в наш час постійно</w:t>
      </w:r>
      <w:r w:rsidRPr="00104AF0">
        <w:rPr>
          <w:color w:val="000000" w:themeColor="text1"/>
          <w:lang w:val="uk-UA"/>
        </w:rPr>
        <w:t xml:space="preserve"> зазнає змін. У першу чергу більш актуальними стають питання безпечного простору та освітнього середовища для перебування учнів і працівників.</w:t>
      </w:r>
    </w:p>
    <w:p w14:paraId="1551D985"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Створення безпечних умов для учнів та працівників є першочерговим завданням засновників і керівників шкіл. Міністерством освіти і науки України </w:t>
      </w:r>
      <w:hyperlink r:id="rId8" w:tgtFrame="_blank" w:history="1">
        <w:r w:rsidRPr="00104AF0">
          <w:rPr>
            <w:rStyle w:val="a5"/>
            <w:color w:val="000000" w:themeColor="text1"/>
            <w:lang w:val="uk-UA"/>
          </w:rPr>
          <w:t>надані роз’яснення</w:t>
        </w:r>
      </w:hyperlink>
      <w:r w:rsidRPr="00104AF0">
        <w:rPr>
          <w:color w:val="000000" w:themeColor="text1"/>
          <w:lang w:val="uk-UA"/>
        </w:rPr>
        <w:t> щодо підготовки закладів освіти до нового навчального року та опалювального сезону в умовах воєнного стану.</w:t>
      </w:r>
    </w:p>
    <w:p w14:paraId="0012913F"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З огляду на зазначене Державна служба якості освіти звертає увагу засновників та керівників шкіл на створенні в закладах освіти безпечного освітнього середовища в умовах воєнного стану.</w:t>
      </w:r>
    </w:p>
    <w:p w14:paraId="635ACDC4"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У першу чергу засновникам і керівникам шкіл потрібно:</w:t>
      </w:r>
    </w:p>
    <w:p w14:paraId="2D94B4AB"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 забезпечити облаштування безпечного простору у закладі (укриття, запасні виходи);</w:t>
      </w:r>
    </w:p>
    <w:p w14:paraId="3CE3CAC7"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 здійснити превентивні заходи щодо мінної безпеки (інформування учнів, спільні заходи із залученням ДСНС).</w:t>
      </w:r>
    </w:p>
    <w:p w14:paraId="09E71926"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Також керівникам закладів освіти доцільно розробити:</w:t>
      </w:r>
    </w:p>
    <w:p w14:paraId="01BC8D04" w14:textId="77777777" w:rsidR="009F3261" w:rsidRPr="00104AF0" w:rsidRDefault="009F3261" w:rsidP="009F3261">
      <w:pPr>
        <w:pStyle w:val="a4"/>
        <w:numPr>
          <w:ilvl w:val="0"/>
          <w:numId w:val="10"/>
        </w:numPr>
        <w:shd w:val="clear" w:color="auto" w:fill="FFFFFF"/>
        <w:spacing w:before="0" w:beforeAutospacing="0" w:after="0" w:afterAutospacing="0"/>
        <w:contextualSpacing/>
        <w:jc w:val="both"/>
        <w:rPr>
          <w:color w:val="000000" w:themeColor="text1"/>
          <w:lang w:val="uk-UA"/>
        </w:rPr>
      </w:pPr>
      <w:r w:rsidRPr="00104AF0">
        <w:rPr>
          <w:color w:val="000000" w:themeColor="text1"/>
          <w:lang w:val="uk-UA"/>
        </w:rPr>
        <w:t>шляхи евакуації учасників освітнього процесу (зокрема й до найближчого укриття, якщо таке не обладнане у школі);</w:t>
      </w:r>
    </w:p>
    <w:p w14:paraId="397A8D7F" w14:textId="77777777" w:rsidR="009F3261" w:rsidRPr="00104AF0" w:rsidRDefault="009F3261" w:rsidP="009F3261">
      <w:pPr>
        <w:pStyle w:val="a4"/>
        <w:numPr>
          <w:ilvl w:val="0"/>
          <w:numId w:val="10"/>
        </w:numPr>
        <w:shd w:val="clear" w:color="auto" w:fill="FFFFFF"/>
        <w:spacing w:before="0" w:beforeAutospacing="0" w:after="0" w:afterAutospacing="0"/>
        <w:contextualSpacing/>
        <w:jc w:val="both"/>
        <w:rPr>
          <w:color w:val="000000" w:themeColor="text1"/>
          <w:lang w:val="uk-UA"/>
        </w:rPr>
      </w:pPr>
      <w:r w:rsidRPr="00104AF0">
        <w:rPr>
          <w:color w:val="000000" w:themeColor="text1"/>
          <w:lang w:val="uk-UA"/>
        </w:rPr>
        <w:t>алгоритм дій працівників та учнів закладу освіти під час евакуації.</w:t>
      </w:r>
    </w:p>
    <w:p w14:paraId="2D932013"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У закладі освіти проводити тренування учнів та працівників щодо правил поводження під час повітряних тривог, евакуації, перебування у сховищі/укритті.</w:t>
      </w:r>
    </w:p>
    <w:p w14:paraId="004248B5"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Учителям рекомендовано пройти навчання з надання першої невідкладної допомоги дітям (наприклад, </w:t>
      </w:r>
      <w:hyperlink r:id="rId9" w:tgtFrame="_blank" w:history="1">
        <w:r w:rsidRPr="00104AF0">
          <w:rPr>
            <w:rStyle w:val="a5"/>
            <w:color w:val="000000" w:themeColor="text1"/>
            <w:lang w:val="uk-UA"/>
          </w:rPr>
          <w:t>тренінг “Перша допомога дітям. Тренінг для дитячих закладів”</w:t>
        </w:r>
      </w:hyperlink>
      <w:r w:rsidRPr="00104AF0">
        <w:rPr>
          <w:color w:val="000000" w:themeColor="text1"/>
          <w:lang w:val="uk-UA"/>
        </w:rPr>
        <w:t>).</w:t>
      </w:r>
    </w:p>
    <w:p w14:paraId="09EBE607"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Необхідно звернути увагу на напрацюванні алгоритмів роботи з батьками у разі ймовірних надзвичайних ситуацій, дій школи за таких умов, зокрема проведення евакуації, комунікації з учасниками освітнього процесу, вмісту дитячого наплічника тощо.</w:t>
      </w:r>
    </w:p>
    <w:p w14:paraId="39E45CB5"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 xml:space="preserve">Особливо актуальним для закладів освіти, що приймають дітей із числа внутрішньо переміщених осіб, є перегляд </w:t>
      </w:r>
      <w:proofErr w:type="spellStart"/>
      <w:r w:rsidRPr="00104AF0">
        <w:rPr>
          <w:color w:val="000000" w:themeColor="text1"/>
          <w:lang w:val="uk-UA"/>
        </w:rPr>
        <w:t>антибулінгових</w:t>
      </w:r>
      <w:proofErr w:type="spellEnd"/>
      <w:r w:rsidRPr="00104AF0">
        <w:rPr>
          <w:color w:val="000000" w:themeColor="text1"/>
          <w:lang w:val="uk-UA"/>
        </w:rPr>
        <w:t xml:space="preserve"> політик, розроблення адаптаційних заходів для таких учнів.</w:t>
      </w:r>
    </w:p>
    <w:p w14:paraId="08C55C85"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Керівникам шкіл потрібно бути готовими за необхідності змінювати форми організації освітнього процесу та форми здобуття освіти. Досвід та практики попередніх років показали, що школи готові швидко переходити на онлайн-навчання. Тож варто продовжувати працювати в електронних журналах та з платформами, де розміщенні навчальні матеріали.</w:t>
      </w:r>
    </w:p>
    <w:p w14:paraId="167B1D88"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Особливу увагу слід звернути на добір навчальних матеріалів та стратегії роботи з учнями під час уроків. Саме тому Державна служба якості освіти спільно з проєктом «</w:t>
      </w:r>
      <w:hyperlink r:id="rId10" w:tgtFrame="_blank" w:history="1">
        <w:r w:rsidRPr="00104AF0">
          <w:rPr>
            <w:rStyle w:val="a5"/>
            <w:color w:val="000000" w:themeColor="text1"/>
            <w:lang w:val="uk-UA"/>
          </w:rPr>
          <w:t>Супровід урядових реформ в Україні</w:t>
        </w:r>
      </w:hyperlink>
      <w:r w:rsidRPr="00104AF0">
        <w:rPr>
          <w:color w:val="000000" w:themeColor="text1"/>
          <w:lang w:val="uk-UA"/>
        </w:rPr>
        <w:t>» проводить тренінги «Вчитель та учень на онлайн-уроці».</w:t>
      </w:r>
    </w:p>
    <w:p w14:paraId="0C289B43"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Тренінг зорієнтований на практичні методичні поради вчителям щодо роботи з дітьми в умовах стресу:</w:t>
      </w:r>
    </w:p>
    <w:p w14:paraId="0CD91D4E" w14:textId="77777777" w:rsidR="009F3261" w:rsidRPr="00104AF0" w:rsidRDefault="009F3261" w:rsidP="009F3261">
      <w:pPr>
        <w:pStyle w:val="a4"/>
        <w:numPr>
          <w:ilvl w:val="0"/>
          <w:numId w:val="10"/>
        </w:numPr>
        <w:shd w:val="clear" w:color="auto" w:fill="FFFFFF"/>
        <w:spacing w:before="0" w:beforeAutospacing="0" w:after="0" w:afterAutospacing="0"/>
        <w:contextualSpacing/>
        <w:jc w:val="both"/>
        <w:rPr>
          <w:color w:val="000000" w:themeColor="text1"/>
          <w:lang w:val="uk-UA"/>
        </w:rPr>
      </w:pPr>
      <w:r w:rsidRPr="00104AF0">
        <w:rPr>
          <w:color w:val="000000" w:themeColor="text1"/>
          <w:lang w:val="uk-UA"/>
        </w:rPr>
        <w:lastRenderedPageBreak/>
        <w:t>як планувати процес навчання та дистанційні уроки (календарно-тематичне планування);</w:t>
      </w:r>
    </w:p>
    <w:p w14:paraId="0045E326"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 як активізувати увагу дітей та мотивувати їх до навчання;</w:t>
      </w:r>
    </w:p>
    <w:p w14:paraId="1427E9EC"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 які завдання давати для самостійної роботи тощо.</w:t>
      </w:r>
    </w:p>
    <w:p w14:paraId="5A45B04A" w14:textId="77777777" w:rsidR="009F3261" w:rsidRPr="00104AF0" w:rsidRDefault="009F3261" w:rsidP="009F3261">
      <w:pPr>
        <w:pStyle w:val="a4"/>
        <w:shd w:val="clear" w:color="auto" w:fill="FFFFFF"/>
        <w:spacing w:before="0" w:beforeAutospacing="0" w:after="0" w:afterAutospacing="0"/>
        <w:ind w:firstLine="709"/>
        <w:contextualSpacing/>
        <w:jc w:val="both"/>
        <w:rPr>
          <w:color w:val="000000" w:themeColor="text1"/>
          <w:lang w:val="uk-UA"/>
        </w:rPr>
      </w:pPr>
      <w:r w:rsidRPr="00104AF0">
        <w:rPr>
          <w:color w:val="000000" w:themeColor="text1"/>
          <w:lang w:val="uk-UA"/>
        </w:rPr>
        <w:t>Учителі опановують техніки чутливого підходу до вибору текстів для читання, тем обговорення через різний і часто травматичний досвід, який можуть мати діти (обстріли, втрата рідних, загибель батьків, батько на війні);  добору стратегії  взаємодії педагогів з  учнями класу, зокрема з діти із посттравматичним стресовим розладом.</w:t>
      </w:r>
    </w:p>
    <w:p w14:paraId="3E88FFE0" w14:textId="77777777" w:rsidR="009F3261" w:rsidRPr="00104AF0" w:rsidRDefault="009F3261" w:rsidP="009F3261">
      <w:pPr>
        <w:pStyle w:val="a4"/>
        <w:shd w:val="clear" w:color="auto" w:fill="FFFFFF"/>
        <w:spacing w:before="0" w:beforeAutospacing="0" w:after="0" w:afterAutospacing="0"/>
        <w:ind w:firstLine="709"/>
        <w:contextualSpacing/>
        <w:jc w:val="both"/>
        <w:rPr>
          <w:rFonts w:eastAsiaTheme="minorEastAsia"/>
          <w:lang w:val="uk-UA"/>
        </w:rPr>
      </w:pPr>
      <w:r w:rsidRPr="00104AF0">
        <w:rPr>
          <w:color w:val="000000" w:themeColor="text1"/>
          <w:lang w:val="uk-UA"/>
        </w:rPr>
        <w:t>Маємо докласти максимум зусиль, щоб учні продовжували навчання в закладах освіти України</w:t>
      </w:r>
    </w:p>
    <w:p w14:paraId="28CCFD22" w14:textId="77777777" w:rsidR="009F3261" w:rsidRPr="00104AF0" w:rsidRDefault="009F3261" w:rsidP="009F3261">
      <w:pPr>
        <w:spacing w:after="0" w:line="240" w:lineRule="auto"/>
        <w:jc w:val="both"/>
        <w:rPr>
          <w:rFonts w:ascii="Times New Roman" w:hAnsi="Times New Roman" w:cs="Times New Roman"/>
          <w:b/>
          <w:bCs/>
          <w:u w:val="single"/>
        </w:rPr>
      </w:pPr>
      <w:r w:rsidRPr="00104AF0">
        <w:rPr>
          <w:rFonts w:ascii="Times New Roman" w:eastAsiaTheme="minorEastAsia" w:hAnsi="Times New Roman"/>
          <w:sz w:val="24"/>
          <w:szCs w:val="24"/>
          <w:lang w:eastAsia="ru-RU"/>
        </w:rPr>
        <w:t xml:space="preserve"> </w:t>
      </w:r>
    </w:p>
    <w:p w14:paraId="5B17C323" w14:textId="77777777" w:rsidR="00083BDB" w:rsidRDefault="0015014B" w:rsidP="00E737FF">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Забезпечення кадрами. Підвищення кваліфікації</w:t>
      </w:r>
    </w:p>
    <w:p w14:paraId="39A601FD" w14:textId="77777777" w:rsidR="0015014B" w:rsidRPr="00240FD1" w:rsidRDefault="0015014B" w:rsidP="0015014B">
      <w:pPr>
        <w:spacing w:after="0" w:line="240" w:lineRule="auto"/>
        <w:ind w:firstLine="708"/>
        <w:jc w:val="both"/>
        <w:rPr>
          <w:rFonts w:ascii="Times New Roman" w:hAnsi="Times New Roman" w:cs="Times New Roman"/>
          <w:sz w:val="24"/>
          <w:szCs w:val="24"/>
        </w:rPr>
      </w:pPr>
      <w:r w:rsidRPr="00240FD1">
        <w:rPr>
          <w:rFonts w:ascii="Times New Roman" w:hAnsi="Times New Roman" w:cs="Times New Roman"/>
          <w:sz w:val="24"/>
          <w:szCs w:val="24"/>
        </w:rPr>
        <w:t xml:space="preserve">Упродовж року навчальний заклад в основному був забезпечений кадрами. </w:t>
      </w:r>
    </w:p>
    <w:p w14:paraId="30A70C72" w14:textId="77777777" w:rsidR="0015014B" w:rsidRDefault="0015014B" w:rsidP="0015014B">
      <w:pPr>
        <w:spacing w:after="0" w:line="240" w:lineRule="auto"/>
        <w:ind w:firstLine="708"/>
        <w:jc w:val="both"/>
        <w:rPr>
          <w:rFonts w:ascii="Times New Roman" w:hAnsi="Times New Roman" w:cs="Times New Roman"/>
          <w:bCs/>
          <w:sz w:val="24"/>
          <w:szCs w:val="24"/>
        </w:rPr>
      </w:pPr>
      <w:r w:rsidRPr="00240FD1">
        <w:rPr>
          <w:rFonts w:ascii="Times New Roman" w:hAnsi="Times New Roman" w:cs="Times New Roman"/>
          <w:bCs/>
          <w:sz w:val="24"/>
          <w:szCs w:val="24"/>
        </w:rPr>
        <w:t xml:space="preserve">У </w:t>
      </w:r>
      <w:r w:rsidRPr="00240FD1">
        <w:rPr>
          <w:rFonts w:ascii="Times New Roman" w:hAnsi="Times New Roman" w:cs="Times New Roman"/>
          <w:sz w:val="24"/>
          <w:szCs w:val="24"/>
        </w:rPr>
        <w:t>202</w:t>
      </w:r>
      <w:r>
        <w:rPr>
          <w:rFonts w:ascii="Times New Roman" w:hAnsi="Times New Roman" w:cs="Times New Roman"/>
          <w:sz w:val="24"/>
          <w:szCs w:val="24"/>
        </w:rPr>
        <w:t>3</w:t>
      </w:r>
      <w:r w:rsidRPr="00240FD1">
        <w:rPr>
          <w:rFonts w:ascii="Times New Roman" w:hAnsi="Times New Roman" w:cs="Times New Roman"/>
          <w:sz w:val="24"/>
          <w:szCs w:val="24"/>
        </w:rPr>
        <w:t>/202</w:t>
      </w:r>
      <w:r>
        <w:rPr>
          <w:rFonts w:ascii="Times New Roman" w:hAnsi="Times New Roman" w:cs="Times New Roman"/>
          <w:sz w:val="24"/>
          <w:szCs w:val="24"/>
        </w:rPr>
        <w:t>4</w:t>
      </w:r>
      <w:r w:rsidRPr="00240FD1">
        <w:rPr>
          <w:rFonts w:ascii="Times New Roman" w:hAnsi="Times New Roman" w:cs="Times New Roman"/>
          <w:bCs/>
          <w:sz w:val="24"/>
          <w:szCs w:val="24"/>
        </w:rPr>
        <w:t xml:space="preserve"> навчальному році у гімназії працювало </w:t>
      </w:r>
      <w:r>
        <w:rPr>
          <w:rFonts w:ascii="Times New Roman" w:hAnsi="Times New Roman" w:cs="Times New Roman"/>
          <w:bCs/>
          <w:sz w:val="24"/>
          <w:szCs w:val="24"/>
        </w:rPr>
        <w:t>29</w:t>
      </w:r>
      <w:r w:rsidRPr="00240FD1">
        <w:rPr>
          <w:rFonts w:ascii="Times New Roman" w:hAnsi="Times New Roman" w:cs="Times New Roman"/>
          <w:bCs/>
          <w:sz w:val="24"/>
          <w:szCs w:val="24"/>
        </w:rPr>
        <w:t xml:space="preserve"> педагогічних працівника</w:t>
      </w:r>
      <w:r>
        <w:rPr>
          <w:rFonts w:ascii="Times New Roman" w:hAnsi="Times New Roman" w:cs="Times New Roman"/>
          <w:bCs/>
          <w:sz w:val="24"/>
          <w:szCs w:val="24"/>
        </w:rPr>
        <w:t xml:space="preserve"> та 3</w:t>
      </w:r>
      <w:r w:rsidRPr="00240FD1">
        <w:rPr>
          <w:rFonts w:ascii="Times New Roman" w:hAnsi="Times New Roman" w:cs="Times New Roman"/>
          <w:bCs/>
          <w:sz w:val="24"/>
          <w:szCs w:val="24"/>
        </w:rPr>
        <w:t xml:space="preserve"> сумісник</w:t>
      </w:r>
      <w:r>
        <w:rPr>
          <w:rFonts w:ascii="Times New Roman" w:hAnsi="Times New Roman" w:cs="Times New Roman"/>
          <w:bCs/>
          <w:sz w:val="24"/>
          <w:szCs w:val="24"/>
        </w:rPr>
        <w:t xml:space="preserve">а. </w:t>
      </w:r>
    </w:p>
    <w:p w14:paraId="13953A79" w14:textId="77777777" w:rsidR="0015014B" w:rsidRPr="00240FD1" w:rsidRDefault="0015014B" w:rsidP="0015014B">
      <w:pPr>
        <w:spacing w:after="0" w:line="240" w:lineRule="auto"/>
        <w:ind w:firstLine="708"/>
        <w:jc w:val="both"/>
        <w:rPr>
          <w:rFonts w:ascii="Times New Roman" w:hAnsi="Times New Roman" w:cs="Times New Roman"/>
          <w:sz w:val="24"/>
          <w:szCs w:val="24"/>
        </w:rPr>
      </w:pPr>
      <w:r w:rsidRPr="00240FD1">
        <w:rPr>
          <w:rFonts w:ascii="Times New Roman" w:hAnsi="Times New Roman" w:cs="Times New Roman"/>
          <w:bCs/>
          <w:sz w:val="24"/>
          <w:szCs w:val="24"/>
        </w:rPr>
        <w:t xml:space="preserve"> </w:t>
      </w:r>
      <w:r>
        <w:rPr>
          <w:rFonts w:ascii="Times New Roman" w:hAnsi="Times New Roman" w:cs="Times New Roman"/>
          <w:bCs/>
          <w:sz w:val="24"/>
          <w:szCs w:val="24"/>
        </w:rPr>
        <w:t>Серед педагогічних працівників:</w:t>
      </w:r>
      <w:r w:rsidRPr="00240FD1">
        <w:rPr>
          <w:rFonts w:ascii="Times New Roman" w:hAnsi="Times New Roman" w:cs="Times New Roman"/>
          <w:bCs/>
          <w:sz w:val="24"/>
          <w:szCs w:val="24"/>
        </w:rPr>
        <w:t xml:space="preserve"> 1 директор, 1 заступник з навчально-виховної роботи, 1- заступник з виховної роботи, 1 </w:t>
      </w:r>
      <w:r>
        <w:rPr>
          <w:rFonts w:ascii="Times New Roman" w:hAnsi="Times New Roman" w:cs="Times New Roman"/>
          <w:bCs/>
          <w:sz w:val="24"/>
          <w:szCs w:val="24"/>
        </w:rPr>
        <w:t>соціальний педагог</w:t>
      </w:r>
      <w:r w:rsidRPr="00240FD1">
        <w:rPr>
          <w:rFonts w:ascii="Times New Roman" w:hAnsi="Times New Roman" w:cs="Times New Roman"/>
          <w:bCs/>
          <w:sz w:val="24"/>
          <w:szCs w:val="24"/>
        </w:rPr>
        <w:t xml:space="preserve">, </w:t>
      </w:r>
      <w:r>
        <w:rPr>
          <w:rFonts w:ascii="Times New Roman" w:hAnsi="Times New Roman" w:cs="Times New Roman"/>
          <w:bCs/>
          <w:sz w:val="24"/>
          <w:szCs w:val="24"/>
        </w:rPr>
        <w:t>4</w:t>
      </w:r>
      <w:r w:rsidRPr="00240FD1">
        <w:rPr>
          <w:rFonts w:ascii="Times New Roman" w:hAnsi="Times New Roman" w:cs="Times New Roman"/>
          <w:bCs/>
          <w:sz w:val="24"/>
          <w:szCs w:val="24"/>
        </w:rPr>
        <w:t xml:space="preserve"> учител</w:t>
      </w:r>
      <w:r>
        <w:rPr>
          <w:rFonts w:ascii="Times New Roman" w:hAnsi="Times New Roman" w:cs="Times New Roman"/>
          <w:bCs/>
          <w:sz w:val="24"/>
          <w:szCs w:val="24"/>
        </w:rPr>
        <w:t>я</w:t>
      </w:r>
      <w:r w:rsidRPr="00240FD1">
        <w:rPr>
          <w:rFonts w:ascii="Times New Roman" w:hAnsi="Times New Roman" w:cs="Times New Roman"/>
          <w:bCs/>
          <w:sz w:val="24"/>
          <w:szCs w:val="24"/>
        </w:rPr>
        <w:t>, що перебувають у соціальній відпустці</w:t>
      </w:r>
      <w:r>
        <w:rPr>
          <w:rFonts w:ascii="Times New Roman" w:hAnsi="Times New Roman" w:cs="Times New Roman"/>
          <w:bCs/>
          <w:sz w:val="24"/>
          <w:szCs w:val="24"/>
        </w:rPr>
        <w:t xml:space="preserve"> </w:t>
      </w:r>
      <w:r w:rsidRPr="00240FD1">
        <w:rPr>
          <w:rFonts w:ascii="Times New Roman" w:hAnsi="Times New Roman" w:cs="Times New Roman"/>
          <w:sz w:val="24"/>
          <w:szCs w:val="24"/>
        </w:rPr>
        <w:t>по догляду за дитиною до досягнення нею віку, встановленого чинним законодавством (Рибкіна Т.І., Заволока Я.С., Коваленко А.В.</w:t>
      </w:r>
      <w:r>
        <w:rPr>
          <w:rFonts w:ascii="Times New Roman" w:hAnsi="Times New Roman" w:cs="Times New Roman"/>
          <w:sz w:val="24"/>
          <w:szCs w:val="24"/>
        </w:rPr>
        <w:t>, Ревенко О.Ю.</w:t>
      </w:r>
      <w:r w:rsidRPr="00240FD1">
        <w:rPr>
          <w:rFonts w:ascii="Times New Roman" w:hAnsi="Times New Roman" w:cs="Times New Roman"/>
          <w:sz w:val="24"/>
          <w:szCs w:val="24"/>
        </w:rPr>
        <w:t>).</w:t>
      </w:r>
    </w:p>
    <w:p w14:paraId="5EF0EB41" w14:textId="77777777" w:rsidR="0015014B" w:rsidRPr="00240FD1" w:rsidRDefault="0015014B" w:rsidP="0015014B">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bCs/>
          <w:sz w:val="24"/>
          <w:szCs w:val="24"/>
        </w:rPr>
        <w:t>100</w:t>
      </w:r>
      <w:r w:rsidRPr="00240FD1">
        <w:rPr>
          <w:rFonts w:ascii="Times New Roman" w:hAnsi="Times New Roman" w:cs="Times New Roman"/>
          <w:bCs/>
          <w:sz w:val="24"/>
          <w:szCs w:val="24"/>
        </w:rPr>
        <w:t>% вчителів мають повну вищу освіту на рівні спеціаліста</w:t>
      </w:r>
      <w:r>
        <w:rPr>
          <w:rFonts w:ascii="Times New Roman" w:hAnsi="Times New Roman" w:cs="Times New Roman"/>
          <w:bCs/>
          <w:sz w:val="24"/>
          <w:szCs w:val="24"/>
        </w:rPr>
        <w:t>.</w:t>
      </w:r>
      <w:r w:rsidRPr="00240FD1">
        <w:rPr>
          <w:rFonts w:ascii="Times New Roman" w:hAnsi="Times New Roman" w:cs="Times New Roman"/>
          <w:bCs/>
          <w:color w:val="FF0000"/>
          <w:sz w:val="24"/>
          <w:szCs w:val="24"/>
        </w:rPr>
        <w:t xml:space="preserve"> </w:t>
      </w:r>
      <w:r w:rsidRPr="00240FD1">
        <w:rPr>
          <w:rFonts w:ascii="Times New Roman" w:hAnsi="Times New Roman" w:cs="Times New Roman"/>
          <w:sz w:val="24"/>
          <w:szCs w:val="24"/>
        </w:rPr>
        <w:t>Вчителів, що працюють не за фахом – немає.</w:t>
      </w:r>
    </w:p>
    <w:p w14:paraId="5B7DF866" w14:textId="77777777" w:rsidR="0015014B" w:rsidRDefault="0015014B" w:rsidP="0015014B">
      <w:pPr>
        <w:spacing w:after="0" w:line="240" w:lineRule="auto"/>
        <w:ind w:firstLine="708"/>
        <w:jc w:val="both"/>
        <w:rPr>
          <w:rFonts w:ascii="Times New Roman" w:hAnsi="Times New Roman" w:cs="Times New Roman"/>
          <w:sz w:val="24"/>
          <w:szCs w:val="24"/>
        </w:rPr>
      </w:pPr>
    </w:p>
    <w:p w14:paraId="0AAF4E74" w14:textId="77777777" w:rsidR="0015014B" w:rsidRDefault="0015014B" w:rsidP="0015014B">
      <w:pPr>
        <w:spacing w:after="0" w:line="240" w:lineRule="auto"/>
        <w:jc w:val="center"/>
        <w:rPr>
          <w:rFonts w:ascii="Times New Roman" w:hAnsi="Times New Roman" w:cs="Times New Roman"/>
          <w:b/>
          <w:bCs/>
          <w:sz w:val="24"/>
          <w:szCs w:val="24"/>
        </w:rPr>
      </w:pPr>
      <w:r w:rsidRPr="00632297">
        <w:rPr>
          <w:rFonts w:ascii="Times New Roman" w:hAnsi="Times New Roman" w:cs="Times New Roman"/>
          <w:b/>
          <w:bCs/>
          <w:sz w:val="24"/>
          <w:szCs w:val="24"/>
        </w:rPr>
        <w:t xml:space="preserve">Якісний склад вчителів-предметників має наступний розподіл </w:t>
      </w:r>
    </w:p>
    <w:p w14:paraId="0261731D" w14:textId="77777777" w:rsidR="0015014B" w:rsidRPr="00632297" w:rsidRDefault="0015014B" w:rsidP="0015014B">
      <w:pPr>
        <w:spacing w:after="0" w:line="240" w:lineRule="auto"/>
        <w:jc w:val="center"/>
        <w:rPr>
          <w:rFonts w:ascii="Times New Roman" w:hAnsi="Times New Roman" w:cs="Times New Roman"/>
          <w:b/>
          <w:bCs/>
          <w:sz w:val="24"/>
          <w:szCs w:val="24"/>
        </w:rPr>
      </w:pPr>
      <w:r w:rsidRPr="00632297">
        <w:rPr>
          <w:rFonts w:ascii="Times New Roman" w:hAnsi="Times New Roman" w:cs="Times New Roman"/>
          <w:b/>
          <w:bCs/>
          <w:sz w:val="24"/>
          <w:szCs w:val="24"/>
        </w:rPr>
        <w:t>за кваліфікаційними</w:t>
      </w:r>
      <w:r w:rsidRPr="00240FD1">
        <w:rPr>
          <w:rFonts w:ascii="Times New Roman" w:hAnsi="Times New Roman" w:cs="Times New Roman"/>
          <w:sz w:val="24"/>
          <w:szCs w:val="24"/>
        </w:rPr>
        <w:t xml:space="preserve"> </w:t>
      </w:r>
      <w:r w:rsidRPr="00632297">
        <w:rPr>
          <w:rFonts w:ascii="Times New Roman" w:hAnsi="Times New Roman" w:cs="Times New Roman"/>
          <w:b/>
          <w:bCs/>
          <w:sz w:val="24"/>
          <w:szCs w:val="24"/>
        </w:rPr>
        <w:t>категоріями:</w:t>
      </w:r>
    </w:p>
    <w:p w14:paraId="6F89D123" w14:textId="77777777" w:rsidR="0015014B" w:rsidRDefault="0015014B" w:rsidP="0015014B">
      <w:pPr>
        <w:spacing w:after="0" w:line="240" w:lineRule="auto"/>
        <w:jc w:val="both"/>
        <w:rPr>
          <w:rFonts w:ascii="Times New Roman" w:hAnsi="Times New Roman" w:cs="Times New Roman"/>
          <w:sz w:val="24"/>
          <w:szCs w:val="24"/>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1"/>
        <w:gridCol w:w="886"/>
        <w:gridCol w:w="3744"/>
      </w:tblGrid>
      <w:tr w:rsidR="0015014B" w:rsidRPr="00240FD1" w14:paraId="687C2871" w14:textId="77777777" w:rsidTr="00AF21C0">
        <w:trPr>
          <w:jc w:val="center"/>
        </w:trPr>
        <w:tc>
          <w:tcPr>
            <w:tcW w:w="532" w:type="dxa"/>
            <w:tcBorders>
              <w:top w:val="single" w:sz="4" w:space="0" w:color="auto"/>
              <w:left w:val="single" w:sz="4" w:space="0" w:color="auto"/>
              <w:bottom w:val="single" w:sz="4" w:space="0" w:color="auto"/>
              <w:right w:val="single" w:sz="4" w:space="0" w:color="auto"/>
            </w:tcBorders>
            <w:hideMark/>
          </w:tcPr>
          <w:p w14:paraId="15290F00"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1</w:t>
            </w:r>
          </w:p>
        </w:tc>
        <w:tc>
          <w:tcPr>
            <w:tcW w:w="4381" w:type="dxa"/>
            <w:tcBorders>
              <w:top w:val="single" w:sz="4" w:space="0" w:color="auto"/>
              <w:left w:val="single" w:sz="4" w:space="0" w:color="auto"/>
              <w:bottom w:val="single" w:sz="4" w:space="0" w:color="auto"/>
              <w:right w:val="single" w:sz="4" w:space="0" w:color="auto"/>
            </w:tcBorders>
            <w:hideMark/>
          </w:tcPr>
          <w:p w14:paraId="633130F7"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14:paraId="713055E2" w14:textId="77777777" w:rsidR="0015014B" w:rsidRPr="00BD0A52" w:rsidRDefault="0015014B" w:rsidP="00AF21C0">
            <w:pPr>
              <w:spacing w:after="0" w:line="240" w:lineRule="auto"/>
              <w:jc w:val="both"/>
              <w:rPr>
                <w:rFonts w:ascii="Times New Roman" w:hAnsi="Times New Roman" w:cs="Times New Roman"/>
                <w:sz w:val="24"/>
                <w:szCs w:val="24"/>
              </w:rPr>
            </w:pPr>
            <w:r w:rsidRPr="00BD0A52">
              <w:rPr>
                <w:rFonts w:ascii="Times New Roman" w:hAnsi="Times New Roman" w:cs="Times New Roman"/>
                <w:sz w:val="24"/>
                <w:szCs w:val="24"/>
              </w:rPr>
              <w:t>19</w:t>
            </w:r>
          </w:p>
        </w:tc>
        <w:tc>
          <w:tcPr>
            <w:tcW w:w="3744" w:type="dxa"/>
            <w:tcBorders>
              <w:top w:val="single" w:sz="4" w:space="0" w:color="auto"/>
              <w:left w:val="single" w:sz="4" w:space="0" w:color="auto"/>
              <w:bottom w:val="single" w:sz="4" w:space="0" w:color="auto"/>
              <w:right w:val="single" w:sz="4" w:space="0" w:color="auto"/>
            </w:tcBorders>
          </w:tcPr>
          <w:p w14:paraId="665BBD5B" w14:textId="77777777" w:rsidR="0015014B" w:rsidRPr="00E07C45" w:rsidRDefault="0015014B" w:rsidP="00AF21C0">
            <w:pPr>
              <w:spacing w:after="0" w:line="240" w:lineRule="auto"/>
              <w:jc w:val="center"/>
              <w:rPr>
                <w:rFonts w:ascii="Times New Roman" w:hAnsi="Times New Roman" w:cs="Times New Roman"/>
                <w:sz w:val="24"/>
                <w:szCs w:val="24"/>
              </w:rPr>
            </w:pPr>
            <w:r w:rsidRPr="00E07C45">
              <w:rPr>
                <w:rFonts w:ascii="Times New Roman" w:hAnsi="Times New Roman" w:cs="Times New Roman"/>
                <w:sz w:val="24"/>
                <w:szCs w:val="24"/>
              </w:rPr>
              <w:t>65,5%</w:t>
            </w:r>
          </w:p>
        </w:tc>
      </w:tr>
      <w:tr w:rsidR="0015014B" w:rsidRPr="00240FD1" w14:paraId="78521F83" w14:textId="77777777" w:rsidTr="00AF21C0">
        <w:trPr>
          <w:jc w:val="center"/>
        </w:trPr>
        <w:tc>
          <w:tcPr>
            <w:tcW w:w="532" w:type="dxa"/>
            <w:tcBorders>
              <w:top w:val="single" w:sz="4" w:space="0" w:color="auto"/>
              <w:left w:val="single" w:sz="4" w:space="0" w:color="auto"/>
              <w:bottom w:val="single" w:sz="4" w:space="0" w:color="auto"/>
              <w:right w:val="single" w:sz="4" w:space="0" w:color="auto"/>
            </w:tcBorders>
            <w:hideMark/>
          </w:tcPr>
          <w:p w14:paraId="7E2875D3"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2</w:t>
            </w:r>
          </w:p>
        </w:tc>
        <w:tc>
          <w:tcPr>
            <w:tcW w:w="4381" w:type="dxa"/>
            <w:tcBorders>
              <w:top w:val="single" w:sz="4" w:space="0" w:color="auto"/>
              <w:left w:val="single" w:sz="4" w:space="0" w:color="auto"/>
              <w:bottom w:val="single" w:sz="4" w:space="0" w:color="auto"/>
              <w:right w:val="single" w:sz="4" w:space="0" w:color="auto"/>
            </w:tcBorders>
            <w:hideMark/>
          </w:tcPr>
          <w:p w14:paraId="713D2CBD"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14:paraId="52EA500F" w14:textId="77777777" w:rsidR="0015014B" w:rsidRPr="00BD0A52" w:rsidRDefault="0015014B" w:rsidP="00AF21C0">
            <w:pPr>
              <w:spacing w:after="0" w:line="240" w:lineRule="auto"/>
              <w:jc w:val="both"/>
              <w:rPr>
                <w:rFonts w:ascii="Times New Roman" w:hAnsi="Times New Roman" w:cs="Times New Roman"/>
                <w:sz w:val="24"/>
                <w:szCs w:val="24"/>
              </w:rPr>
            </w:pPr>
            <w:r w:rsidRPr="00BD0A52">
              <w:rPr>
                <w:rFonts w:ascii="Times New Roman" w:hAnsi="Times New Roman" w:cs="Times New Roman"/>
                <w:sz w:val="24"/>
                <w:szCs w:val="24"/>
              </w:rPr>
              <w:t>6</w:t>
            </w:r>
          </w:p>
        </w:tc>
        <w:tc>
          <w:tcPr>
            <w:tcW w:w="3744" w:type="dxa"/>
            <w:tcBorders>
              <w:top w:val="single" w:sz="4" w:space="0" w:color="auto"/>
              <w:left w:val="single" w:sz="4" w:space="0" w:color="auto"/>
              <w:bottom w:val="single" w:sz="4" w:space="0" w:color="auto"/>
              <w:right w:val="single" w:sz="4" w:space="0" w:color="auto"/>
            </w:tcBorders>
          </w:tcPr>
          <w:p w14:paraId="020E43F8" w14:textId="77777777" w:rsidR="0015014B" w:rsidRPr="00E07C45" w:rsidRDefault="0015014B" w:rsidP="00AF21C0">
            <w:pPr>
              <w:spacing w:after="0" w:line="240" w:lineRule="auto"/>
              <w:jc w:val="center"/>
              <w:rPr>
                <w:rFonts w:ascii="Times New Roman" w:hAnsi="Times New Roman" w:cs="Times New Roman"/>
                <w:sz w:val="24"/>
                <w:szCs w:val="24"/>
              </w:rPr>
            </w:pPr>
            <w:r w:rsidRPr="00E07C45">
              <w:rPr>
                <w:rFonts w:ascii="Times New Roman" w:hAnsi="Times New Roman" w:cs="Times New Roman"/>
                <w:sz w:val="24"/>
                <w:szCs w:val="24"/>
              </w:rPr>
              <w:t>20,7%</w:t>
            </w:r>
          </w:p>
        </w:tc>
      </w:tr>
      <w:tr w:rsidR="0015014B" w:rsidRPr="00240FD1" w14:paraId="6B4BD1F7" w14:textId="77777777" w:rsidTr="00AF21C0">
        <w:trPr>
          <w:jc w:val="center"/>
        </w:trPr>
        <w:tc>
          <w:tcPr>
            <w:tcW w:w="532" w:type="dxa"/>
            <w:tcBorders>
              <w:top w:val="single" w:sz="4" w:space="0" w:color="auto"/>
              <w:left w:val="single" w:sz="4" w:space="0" w:color="auto"/>
              <w:bottom w:val="single" w:sz="4" w:space="0" w:color="auto"/>
              <w:right w:val="single" w:sz="4" w:space="0" w:color="auto"/>
            </w:tcBorders>
            <w:hideMark/>
          </w:tcPr>
          <w:p w14:paraId="018FDB0F"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3</w:t>
            </w:r>
          </w:p>
        </w:tc>
        <w:tc>
          <w:tcPr>
            <w:tcW w:w="4381" w:type="dxa"/>
            <w:tcBorders>
              <w:top w:val="single" w:sz="4" w:space="0" w:color="auto"/>
              <w:left w:val="single" w:sz="4" w:space="0" w:color="auto"/>
              <w:bottom w:val="single" w:sz="4" w:space="0" w:color="auto"/>
              <w:right w:val="single" w:sz="4" w:space="0" w:color="auto"/>
            </w:tcBorders>
            <w:hideMark/>
          </w:tcPr>
          <w:p w14:paraId="06D3793D"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14:paraId="79DEC1C5" w14:textId="77777777" w:rsidR="0015014B" w:rsidRPr="00A632B0" w:rsidRDefault="0015014B" w:rsidP="00AF21C0">
            <w:pPr>
              <w:spacing w:after="0" w:line="240" w:lineRule="auto"/>
              <w:jc w:val="both"/>
              <w:rPr>
                <w:rFonts w:ascii="Times New Roman" w:hAnsi="Times New Roman" w:cs="Times New Roman"/>
                <w:sz w:val="24"/>
                <w:szCs w:val="24"/>
              </w:rPr>
            </w:pPr>
            <w:r w:rsidRPr="00A632B0">
              <w:rPr>
                <w:rFonts w:ascii="Times New Roman" w:hAnsi="Times New Roman" w:cs="Times New Roman"/>
                <w:sz w:val="24"/>
                <w:szCs w:val="24"/>
              </w:rPr>
              <w:t>4</w:t>
            </w:r>
          </w:p>
        </w:tc>
        <w:tc>
          <w:tcPr>
            <w:tcW w:w="3744" w:type="dxa"/>
            <w:tcBorders>
              <w:top w:val="single" w:sz="4" w:space="0" w:color="auto"/>
              <w:left w:val="single" w:sz="4" w:space="0" w:color="auto"/>
              <w:bottom w:val="single" w:sz="4" w:space="0" w:color="auto"/>
              <w:right w:val="single" w:sz="4" w:space="0" w:color="auto"/>
            </w:tcBorders>
          </w:tcPr>
          <w:p w14:paraId="71BC9923" w14:textId="77777777" w:rsidR="0015014B" w:rsidRPr="00E07C45" w:rsidRDefault="0015014B" w:rsidP="00AF21C0">
            <w:pPr>
              <w:spacing w:after="0" w:line="240" w:lineRule="auto"/>
              <w:jc w:val="center"/>
              <w:rPr>
                <w:rFonts w:ascii="Times New Roman" w:hAnsi="Times New Roman" w:cs="Times New Roman"/>
                <w:sz w:val="24"/>
                <w:szCs w:val="24"/>
              </w:rPr>
            </w:pPr>
            <w:r w:rsidRPr="00E07C45">
              <w:rPr>
                <w:rFonts w:ascii="Times New Roman" w:hAnsi="Times New Roman" w:cs="Times New Roman"/>
                <w:sz w:val="24"/>
                <w:szCs w:val="24"/>
              </w:rPr>
              <w:t>13,8%</w:t>
            </w:r>
          </w:p>
        </w:tc>
      </w:tr>
      <w:tr w:rsidR="0015014B" w:rsidRPr="00240FD1" w14:paraId="467415A4" w14:textId="77777777" w:rsidTr="00AF21C0">
        <w:trPr>
          <w:jc w:val="center"/>
        </w:trPr>
        <w:tc>
          <w:tcPr>
            <w:tcW w:w="532" w:type="dxa"/>
            <w:tcBorders>
              <w:top w:val="single" w:sz="4" w:space="0" w:color="auto"/>
              <w:left w:val="single" w:sz="4" w:space="0" w:color="auto"/>
              <w:bottom w:val="single" w:sz="4" w:space="0" w:color="auto"/>
              <w:right w:val="single" w:sz="4" w:space="0" w:color="auto"/>
            </w:tcBorders>
            <w:hideMark/>
          </w:tcPr>
          <w:p w14:paraId="56C2F37B"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4</w:t>
            </w:r>
          </w:p>
        </w:tc>
        <w:tc>
          <w:tcPr>
            <w:tcW w:w="4381" w:type="dxa"/>
            <w:tcBorders>
              <w:top w:val="single" w:sz="4" w:space="0" w:color="auto"/>
              <w:left w:val="single" w:sz="4" w:space="0" w:color="auto"/>
              <w:bottom w:val="single" w:sz="4" w:space="0" w:color="auto"/>
              <w:right w:val="single" w:sz="4" w:space="0" w:color="auto"/>
            </w:tcBorders>
            <w:hideMark/>
          </w:tcPr>
          <w:p w14:paraId="10038E2D"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Спеціаліст</w:t>
            </w:r>
          </w:p>
        </w:tc>
        <w:tc>
          <w:tcPr>
            <w:tcW w:w="886" w:type="dxa"/>
            <w:tcBorders>
              <w:top w:val="single" w:sz="4" w:space="0" w:color="auto"/>
              <w:left w:val="single" w:sz="4" w:space="0" w:color="auto"/>
              <w:bottom w:val="single" w:sz="4" w:space="0" w:color="auto"/>
              <w:right w:val="single" w:sz="4" w:space="0" w:color="auto"/>
            </w:tcBorders>
            <w:hideMark/>
          </w:tcPr>
          <w:p w14:paraId="73721BAD" w14:textId="77777777" w:rsidR="0015014B" w:rsidRPr="00A632B0" w:rsidRDefault="0015014B" w:rsidP="00AF21C0">
            <w:pPr>
              <w:spacing w:after="0" w:line="240" w:lineRule="auto"/>
              <w:jc w:val="both"/>
              <w:rPr>
                <w:rFonts w:ascii="Times New Roman" w:hAnsi="Times New Roman" w:cs="Times New Roman"/>
                <w:sz w:val="24"/>
                <w:szCs w:val="24"/>
              </w:rPr>
            </w:pPr>
            <w:r w:rsidRPr="00A632B0">
              <w:rPr>
                <w:rFonts w:ascii="Times New Roman" w:hAnsi="Times New Roman" w:cs="Times New Roman"/>
                <w:sz w:val="24"/>
                <w:szCs w:val="24"/>
              </w:rPr>
              <w:t>-</w:t>
            </w:r>
          </w:p>
        </w:tc>
        <w:tc>
          <w:tcPr>
            <w:tcW w:w="3744" w:type="dxa"/>
            <w:tcBorders>
              <w:top w:val="single" w:sz="4" w:space="0" w:color="auto"/>
              <w:left w:val="single" w:sz="4" w:space="0" w:color="auto"/>
              <w:bottom w:val="single" w:sz="4" w:space="0" w:color="auto"/>
              <w:right w:val="single" w:sz="4" w:space="0" w:color="auto"/>
            </w:tcBorders>
          </w:tcPr>
          <w:p w14:paraId="7B9CB90D" w14:textId="77777777" w:rsidR="0015014B" w:rsidRPr="00E07C45" w:rsidRDefault="0015014B" w:rsidP="00AF2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5014B" w:rsidRPr="00240FD1" w14:paraId="1602DD65" w14:textId="77777777" w:rsidTr="00AF21C0">
        <w:trPr>
          <w:jc w:val="center"/>
        </w:trPr>
        <w:tc>
          <w:tcPr>
            <w:tcW w:w="532" w:type="dxa"/>
            <w:tcBorders>
              <w:top w:val="single" w:sz="4" w:space="0" w:color="auto"/>
              <w:left w:val="single" w:sz="4" w:space="0" w:color="auto"/>
              <w:bottom w:val="single" w:sz="4" w:space="0" w:color="auto"/>
              <w:right w:val="single" w:sz="4" w:space="0" w:color="auto"/>
            </w:tcBorders>
            <w:hideMark/>
          </w:tcPr>
          <w:p w14:paraId="6E6F2066"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5</w:t>
            </w:r>
          </w:p>
        </w:tc>
        <w:tc>
          <w:tcPr>
            <w:tcW w:w="4381" w:type="dxa"/>
            <w:tcBorders>
              <w:top w:val="single" w:sz="4" w:space="0" w:color="auto"/>
              <w:left w:val="single" w:sz="4" w:space="0" w:color="auto"/>
              <w:bottom w:val="single" w:sz="4" w:space="0" w:color="auto"/>
              <w:right w:val="single" w:sz="4" w:space="0" w:color="auto"/>
            </w:tcBorders>
            <w:hideMark/>
          </w:tcPr>
          <w:p w14:paraId="383AD181"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Без категорії</w:t>
            </w:r>
          </w:p>
        </w:tc>
        <w:tc>
          <w:tcPr>
            <w:tcW w:w="886" w:type="dxa"/>
            <w:tcBorders>
              <w:top w:val="single" w:sz="4" w:space="0" w:color="auto"/>
              <w:left w:val="single" w:sz="4" w:space="0" w:color="auto"/>
              <w:bottom w:val="single" w:sz="4" w:space="0" w:color="auto"/>
              <w:right w:val="single" w:sz="4" w:space="0" w:color="auto"/>
            </w:tcBorders>
            <w:hideMark/>
          </w:tcPr>
          <w:p w14:paraId="438423CB" w14:textId="77777777" w:rsidR="0015014B" w:rsidRPr="00A632B0" w:rsidRDefault="0015014B" w:rsidP="00AF21C0">
            <w:pPr>
              <w:spacing w:after="0" w:line="240" w:lineRule="auto"/>
              <w:jc w:val="both"/>
              <w:rPr>
                <w:rFonts w:ascii="Times New Roman" w:hAnsi="Times New Roman" w:cs="Times New Roman"/>
                <w:sz w:val="24"/>
                <w:szCs w:val="24"/>
              </w:rPr>
            </w:pPr>
            <w:r w:rsidRPr="00A632B0">
              <w:rPr>
                <w:rFonts w:ascii="Times New Roman" w:hAnsi="Times New Roman" w:cs="Times New Roman"/>
                <w:sz w:val="24"/>
                <w:szCs w:val="24"/>
              </w:rPr>
              <w:t>-</w:t>
            </w:r>
          </w:p>
        </w:tc>
        <w:tc>
          <w:tcPr>
            <w:tcW w:w="3744" w:type="dxa"/>
            <w:tcBorders>
              <w:top w:val="single" w:sz="4" w:space="0" w:color="auto"/>
              <w:left w:val="single" w:sz="4" w:space="0" w:color="auto"/>
              <w:bottom w:val="single" w:sz="4" w:space="0" w:color="auto"/>
              <w:right w:val="single" w:sz="4" w:space="0" w:color="auto"/>
            </w:tcBorders>
          </w:tcPr>
          <w:p w14:paraId="3F5E0C18" w14:textId="77777777" w:rsidR="0015014B" w:rsidRPr="00E07C45" w:rsidRDefault="0015014B" w:rsidP="00AF2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5014B" w:rsidRPr="00240FD1" w14:paraId="00EFF2F2" w14:textId="77777777" w:rsidTr="00AF21C0">
        <w:trPr>
          <w:jc w:val="center"/>
        </w:trPr>
        <w:tc>
          <w:tcPr>
            <w:tcW w:w="532" w:type="dxa"/>
            <w:tcBorders>
              <w:top w:val="single" w:sz="4" w:space="0" w:color="auto"/>
              <w:left w:val="single" w:sz="4" w:space="0" w:color="auto"/>
              <w:bottom w:val="single" w:sz="4" w:space="0" w:color="auto"/>
              <w:right w:val="single" w:sz="4" w:space="0" w:color="auto"/>
            </w:tcBorders>
            <w:hideMark/>
          </w:tcPr>
          <w:p w14:paraId="06F43C05"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6</w:t>
            </w:r>
          </w:p>
        </w:tc>
        <w:tc>
          <w:tcPr>
            <w:tcW w:w="4381" w:type="dxa"/>
            <w:tcBorders>
              <w:top w:val="single" w:sz="4" w:space="0" w:color="auto"/>
              <w:left w:val="single" w:sz="4" w:space="0" w:color="auto"/>
              <w:bottom w:val="single" w:sz="4" w:space="0" w:color="auto"/>
              <w:right w:val="single" w:sz="4" w:space="0" w:color="auto"/>
            </w:tcBorders>
            <w:hideMark/>
          </w:tcPr>
          <w:p w14:paraId="62AF3480"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14:paraId="767E048A" w14:textId="77777777" w:rsidR="0015014B" w:rsidRPr="00A632B0" w:rsidRDefault="0015014B" w:rsidP="00AF21C0">
            <w:pPr>
              <w:spacing w:after="0" w:line="240" w:lineRule="auto"/>
              <w:jc w:val="both"/>
              <w:rPr>
                <w:rFonts w:ascii="Times New Roman" w:hAnsi="Times New Roman" w:cs="Times New Roman"/>
                <w:sz w:val="24"/>
                <w:szCs w:val="24"/>
              </w:rPr>
            </w:pPr>
            <w:r w:rsidRPr="00A632B0">
              <w:rPr>
                <w:rFonts w:ascii="Times New Roman" w:hAnsi="Times New Roman" w:cs="Times New Roman"/>
                <w:sz w:val="24"/>
                <w:szCs w:val="24"/>
              </w:rPr>
              <w:t>9</w:t>
            </w:r>
          </w:p>
        </w:tc>
        <w:tc>
          <w:tcPr>
            <w:tcW w:w="3744" w:type="dxa"/>
            <w:tcBorders>
              <w:top w:val="single" w:sz="4" w:space="0" w:color="auto"/>
              <w:left w:val="single" w:sz="4" w:space="0" w:color="auto"/>
              <w:bottom w:val="single" w:sz="4" w:space="0" w:color="auto"/>
              <w:right w:val="single" w:sz="4" w:space="0" w:color="auto"/>
            </w:tcBorders>
          </w:tcPr>
          <w:p w14:paraId="5B810D81" w14:textId="77777777" w:rsidR="0015014B" w:rsidRPr="00E07C45" w:rsidRDefault="0015014B" w:rsidP="00AF2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r>
      <w:tr w:rsidR="0015014B" w:rsidRPr="00240FD1" w14:paraId="251958D5" w14:textId="77777777" w:rsidTr="00AF21C0">
        <w:trPr>
          <w:jc w:val="center"/>
        </w:trPr>
        <w:tc>
          <w:tcPr>
            <w:tcW w:w="532" w:type="dxa"/>
            <w:tcBorders>
              <w:top w:val="single" w:sz="4" w:space="0" w:color="auto"/>
              <w:left w:val="single" w:sz="4" w:space="0" w:color="auto"/>
              <w:bottom w:val="single" w:sz="4" w:space="0" w:color="auto"/>
              <w:right w:val="single" w:sz="4" w:space="0" w:color="auto"/>
            </w:tcBorders>
            <w:hideMark/>
          </w:tcPr>
          <w:p w14:paraId="1047E2AB"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7</w:t>
            </w:r>
          </w:p>
        </w:tc>
        <w:tc>
          <w:tcPr>
            <w:tcW w:w="4381" w:type="dxa"/>
            <w:tcBorders>
              <w:top w:val="single" w:sz="4" w:space="0" w:color="auto"/>
              <w:left w:val="single" w:sz="4" w:space="0" w:color="auto"/>
              <w:bottom w:val="single" w:sz="4" w:space="0" w:color="auto"/>
              <w:right w:val="single" w:sz="4" w:space="0" w:color="auto"/>
            </w:tcBorders>
            <w:hideMark/>
          </w:tcPr>
          <w:p w14:paraId="30CF68CE"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14:paraId="1FF46C09" w14:textId="77777777" w:rsidR="0015014B" w:rsidRPr="00A632B0" w:rsidRDefault="0015014B" w:rsidP="00AF21C0">
            <w:pPr>
              <w:spacing w:after="0" w:line="240" w:lineRule="auto"/>
              <w:jc w:val="both"/>
              <w:rPr>
                <w:rFonts w:ascii="Times New Roman" w:hAnsi="Times New Roman" w:cs="Times New Roman"/>
                <w:sz w:val="24"/>
                <w:szCs w:val="24"/>
              </w:rPr>
            </w:pPr>
            <w:r w:rsidRPr="00A632B0">
              <w:rPr>
                <w:rFonts w:ascii="Times New Roman" w:hAnsi="Times New Roman" w:cs="Times New Roman"/>
                <w:sz w:val="24"/>
                <w:szCs w:val="24"/>
              </w:rPr>
              <w:t>5</w:t>
            </w:r>
          </w:p>
        </w:tc>
        <w:tc>
          <w:tcPr>
            <w:tcW w:w="3744" w:type="dxa"/>
            <w:tcBorders>
              <w:top w:val="single" w:sz="4" w:space="0" w:color="auto"/>
              <w:left w:val="single" w:sz="4" w:space="0" w:color="auto"/>
              <w:bottom w:val="single" w:sz="4" w:space="0" w:color="auto"/>
              <w:right w:val="single" w:sz="4" w:space="0" w:color="auto"/>
            </w:tcBorders>
          </w:tcPr>
          <w:p w14:paraId="7EE15225" w14:textId="77777777" w:rsidR="0015014B" w:rsidRPr="00E07C45" w:rsidRDefault="0015014B" w:rsidP="00AF2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r>
      <w:tr w:rsidR="0015014B" w:rsidRPr="00240FD1" w14:paraId="7425F1F7" w14:textId="77777777" w:rsidTr="00AF21C0">
        <w:trPr>
          <w:jc w:val="center"/>
        </w:trPr>
        <w:tc>
          <w:tcPr>
            <w:tcW w:w="532" w:type="dxa"/>
            <w:tcBorders>
              <w:top w:val="single" w:sz="4" w:space="0" w:color="auto"/>
              <w:left w:val="single" w:sz="4" w:space="0" w:color="auto"/>
              <w:bottom w:val="single" w:sz="4" w:space="0" w:color="auto"/>
              <w:right w:val="single" w:sz="4" w:space="0" w:color="auto"/>
            </w:tcBorders>
            <w:hideMark/>
          </w:tcPr>
          <w:p w14:paraId="58719727" w14:textId="77777777" w:rsidR="0015014B" w:rsidRPr="00240FD1" w:rsidRDefault="0015014B" w:rsidP="00AF21C0">
            <w:pPr>
              <w:spacing w:after="0" w:line="240" w:lineRule="auto"/>
              <w:jc w:val="both"/>
              <w:rPr>
                <w:rFonts w:ascii="Times New Roman" w:hAnsi="Times New Roman" w:cs="Times New Roman"/>
                <w:sz w:val="24"/>
                <w:szCs w:val="24"/>
              </w:rPr>
            </w:pPr>
          </w:p>
        </w:tc>
        <w:tc>
          <w:tcPr>
            <w:tcW w:w="4381" w:type="dxa"/>
            <w:tcBorders>
              <w:top w:val="single" w:sz="4" w:space="0" w:color="auto"/>
              <w:left w:val="single" w:sz="4" w:space="0" w:color="auto"/>
              <w:bottom w:val="single" w:sz="4" w:space="0" w:color="auto"/>
              <w:right w:val="single" w:sz="4" w:space="0" w:color="auto"/>
            </w:tcBorders>
            <w:hideMark/>
          </w:tcPr>
          <w:p w14:paraId="18C0A0B7" w14:textId="77777777" w:rsidR="0015014B" w:rsidRPr="00240FD1" w:rsidRDefault="0015014B" w:rsidP="00AF21C0">
            <w:pPr>
              <w:spacing w:after="0" w:line="240" w:lineRule="auto"/>
              <w:jc w:val="both"/>
              <w:rPr>
                <w:rFonts w:ascii="Times New Roman" w:hAnsi="Times New Roman" w:cs="Times New Roman"/>
                <w:sz w:val="24"/>
                <w:szCs w:val="24"/>
              </w:rPr>
            </w:pPr>
            <w:r w:rsidRPr="00240FD1">
              <w:rPr>
                <w:rFonts w:ascii="Times New Roman" w:hAnsi="Times New Roman" w:cs="Times New Roman"/>
                <w:sz w:val="24"/>
                <w:szCs w:val="24"/>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14:paraId="30E25563" w14:textId="77777777" w:rsidR="0015014B" w:rsidRPr="00A632B0" w:rsidRDefault="0015014B" w:rsidP="00AF21C0">
            <w:pPr>
              <w:spacing w:after="0" w:line="240" w:lineRule="auto"/>
              <w:jc w:val="both"/>
              <w:rPr>
                <w:rFonts w:ascii="Times New Roman" w:hAnsi="Times New Roman" w:cs="Times New Roman"/>
                <w:sz w:val="24"/>
                <w:szCs w:val="24"/>
              </w:rPr>
            </w:pPr>
            <w:r w:rsidRPr="00A632B0">
              <w:rPr>
                <w:rFonts w:ascii="Times New Roman" w:hAnsi="Times New Roman" w:cs="Times New Roman"/>
                <w:sz w:val="24"/>
                <w:szCs w:val="24"/>
              </w:rPr>
              <w:t>2</w:t>
            </w:r>
          </w:p>
        </w:tc>
        <w:tc>
          <w:tcPr>
            <w:tcW w:w="3744" w:type="dxa"/>
            <w:tcBorders>
              <w:top w:val="single" w:sz="4" w:space="0" w:color="auto"/>
              <w:left w:val="single" w:sz="4" w:space="0" w:color="auto"/>
              <w:bottom w:val="single" w:sz="4" w:space="0" w:color="auto"/>
              <w:right w:val="single" w:sz="4" w:space="0" w:color="auto"/>
            </w:tcBorders>
          </w:tcPr>
          <w:p w14:paraId="75F286B0" w14:textId="77777777" w:rsidR="0015014B" w:rsidRPr="00E07C45" w:rsidRDefault="0015014B" w:rsidP="00AF2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bl>
    <w:p w14:paraId="6EC07D73" w14:textId="77777777" w:rsidR="0015014B" w:rsidRDefault="0015014B" w:rsidP="0015014B">
      <w:pPr>
        <w:spacing w:after="0" w:line="240" w:lineRule="auto"/>
        <w:ind w:firstLine="708"/>
        <w:jc w:val="both"/>
        <w:rPr>
          <w:rFonts w:ascii="Times New Roman" w:hAnsi="Times New Roman" w:cs="Times New Roman"/>
          <w:sz w:val="24"/>
          <w:szCs w:val="24"/>
        </w:rPr>
      </w:pPr>
    </w:p>
    <w:p w14:paraId="69999432" w14:textId="77777777" w:rsidR="0015014B" w:rsidRPr="00240FD1" w:rsidRDefault="0015014B" w:rsidP="0015014B">
      <w:pPr>
        <w:spacing w:after="0" w:line="240" w:lineRule="auto"/>
        <w:ind w:firstLine="708"/>
        <w:jc w:val="both"/>
        <w:rPr>
          <w:rFonts w:ascii="Times New Roman" w:hAnsi="Times New Roman" w:cs="Times New Roman"/>
          <w:sz w:val="24"/>
          <w:szCs w:val="24"/>
        </w:rPr>
      </w:pPr>
      <w:r w:rsidRPr="00240FD1">
        <w:rPr>
          <w:rFonts w:ascii="Times New Roman" w:hAnsi="Times New Roman" w:cs="Times New Roman"/>
          <w:sz w:val="24"/>
          <w:szCs w:val="24"/>
        </w:rPr>
        <w:t xml:space="preserve">Таким чином, в гімназії проводилась системна робота по забезпеченню освітнього процесу кваліфікованими кадрами, проводилась робота з соціального захисту учителів. </w:t>
      </w:r>
    </w:p>
    <w:p w14:paraId="43D71FE6" w14:textId="77777777" w:rsidR="0015014B" w:rsidRPr="00FB1BF7" w:rsidRDefault="0015014B" w:rsidP="0015014B">
      <w:pPr>
        <w:spacing w:after="0" w:line="240" w:lineRule="auto"/>
        <w:ind w:firstLine="680"/>
        <w:jc w:val="both"/>
        <w:textAlignment w:val="baseline"/>
        <w:rPr>
          <w:rFonts w:ascii="Times New Roman" w:eastAsia="Times New Roman" w:hAnsi="Times New Roman" w:cs="Times New Roman"/>
          <w:spacing w:val="-8"/>
          <w:sz w:val="24"/>
          <w:szCs w:val="24"/>
          <w:bdr w:val="none" w:sz="0" w:space="0" w:color="auto" w:frame="1"/>
          <w:lang w:eastAsia="ru-RU"/>
        </w:rPr>
      </w:pPr>
      <w:r w:rsidRPr="00FB1BF7">
        <w:rPr>
          <w:rFonts w:ascii="Times New Roman" w:eastAsia="Times New Roman" w:hAnsi="Times New Roman" w:cs="Times New Roman"/>
          <w:spacing w:val="-8"/>
          <w:sz w:val="24"/>
          <w:szCs w:val="24"/>
          <w:bdr w:val="none" w:sz="0" w:space="0" w:color="auto" w:frame="1"/>
          <w:lang w:eastAsia="ru-RU"/>
        </w:rPr>
        <w:t>Наступного навчального року заклад освіти потребуватиме практичного психолога (0,75 ст.), педагогі-організатора (1 ст.), сестри медичної (1 ставка).</w:t>
      </w:r>
    </w:p>
    <w:p w14:paraId="2EEF9D50" w14:textId="77777777" w:rsidR="00083BDB" w:rsidRDefault="00083BDB" w:rsidP="00E737FF">
      <w:pPr>
        <w:spacing w:after="0" w:line="240" w:lineRule="auto"/>
        <w:jc w:val="both"/>
        <w:rPr>
          <w:rFonts w:ascii="Times New Roman" w:hAnsi="Times New Roman" w:cs="Times New Roman"/>
          <w:b/>
          <w:bCs/>
          <w:sz w:val="24"/>
          <w:szCs w:val="24"/>
          <w:u w:val="single"/>
        </w:rPr>
      </w:pPr>
    </w:p>
    <w:p w14:paraId="3972C8F9" w14:textId="77777777" w:rsidR="00083BDB" w:rsidRDefault="00083BDB" w:rsidP="00E737FF">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Підсумки методичної роботи</w:t>
      </w:r>
    </w:p>
    <w:p w14:paraId="0394DA2B" w14:textId="77777777" w:rsidR="00083BDB" w:rsidRPr="00083BDB" w:rsidRDefault="00083BDB" w:rsidP="00083BDB">
      <w:pPr>
        <w:spacing w:after="0" w:line="240" w:lineRule="auto"/>
        <w:ind w:firstLine="708"/>
        <w:jc w:val="both"/>
        <w:rPr>
          <w:rFonts w:ascii="Times New Roman" w:hAnsi="Times New Roman" w:cs="Times New Roman"/>
          <w:sz w:val="24"/>
          <w:szCs w:val="24"/>
        </w:rPr>
      </w:pPr>
      <w:r w:rsidRPr="00083BDB">
        <w:rPr>
          <w:rFonts w:ascii="Times New Roman" w:hAnsi="Times New Roman" w:cs="Times New Roman"/>
          <w:sz w:val="24"/>
          <w:szCs w:val="24"/>
        </w:rPr>
        <w:t xml:space="preserve">Традиційно у вересні 2023 року було проведено діагностування педагогічних працівників,   поновлено діагностичні карти даних професійної підготовки вчителів та складено діагностичну карту педагогічного колективу. На основі отриманих даних було сплановано та організовано роботу  всіх методичних підрозділів: методичної ради, навчально-методичного центру професійної  майстерності «Педагогічний ЕВЕРЕСТ», методичних об’єднань, творчої групи по роботі над проблемою,  проєктних груп. </w:t>
      </w:r>
    </w:p>
    <w:p w14:paraId="008251B5" w14:textId="77777777" w:rsidR="00083BDB" w:rsidRPr="00083BDB" w:rsidRDefault="00083BDB" w:rsidP="00083BDB">
      <w:pPr>
        <w:shd w:val="clear" w:color="auto" w:fill="FFFFFF"/>
        <w:spacing w:after="0" w:line="240" w:lineRule="auto"/>
        <w:ind w:firstLine="567"/>
        <w:jc w:val="both"/>
        <w:rPr>
          <w:rFonts w:ascii="Times New Roman" w:hAnsi="Times New Roman" w:cs="Times New Roman"/>
          <w:sz w:val="24"/>
          <w:szCs w:val="24"/>
        </w:rPr>
      </w:pPr>
      <w:r w:rsidRPr="00083BDB">
        <w:rPr>
          <w:rFonts w:ascii="Times New Roman" w:hAnsi="Times New Roman" w:cs="Times New Roman"/>
          <w:sz w:val="24"/>
          <w:szCs w:val="24"/>
        </w:rPr>
        <w:t>Методична робота була  організована відповідно  структури:</w:t>
      </w:r>
    </w:p>
    <w:p w14:paraId="22853511" w14:textId="77777777" w:rsidR="00083BDB" w:rsidRPr="00083BDB" w:rsidRDefault="00083BDB" w:rsidP="00083BDB">
      <w:pPr>
        <w:pStyle w:val="a3"/>
        <w:numPr>
          <w:ilvl w:val="0"/>
          <w:numId w:val="6"/>
        </w:numPr>
        <w:shd w:val="clear" w:color="auto" w:fill="FFFFFF"/>
        <w:spacing w:after="0" w:line="240" w:lineRule="auto"/>
        <w:ind w:left="714" w:hanging="357"/>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sz w:val="24"/>
          <w:szCs w:val="24"/>
          <w:lang w:val="uk-UA"/>
        </w:rPr>
        <w:t xml:space="preserve">      педагогічна рада;</w:t>
      </w:r>
    </w:p>
    <w:p w14:paraId="6B519C60" w14:textId="77777777" w:rsidR="00083BDB" w:rsidRPr="00083BDB" w:rsidRDefault="00083BDB" w:rsidP="00083BDB">
      <w:pPr>
        <w:pStyle w:val="a3"/>
        <w:numPr>
          <w:ilvl w:val="0"/>
          <w:numId w:val="6"/>
        </w:numPr>
        <w:shd w:val="clear" w:color="auto" w:fill="FFFFFF"/>
        <w:spacing w:after="0" w:line="240" w:lineRule="auto"/>
        <w:ind w:left="714" w:hanging="357"/>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sz w:val="24"/>
          <w:szCs w:val="24"/>
          <w:lang w:val="uk-UA"/>
        </w:rPr>
        <w:t>      методична рада;</w:t>
      </w:r>
    </w:p>
    <w:p w14:paraId="34E8F3FE" w14:textId="77777777" w:rsidR="00083BDB" w:rsidRPr="00083BDB" w:rsidRDefault="00083BDB" w:rsidP="00083BDB">
      <w:pPr>
        <w:pStyle w:val="a3"/>
        <w:numPr>
          <w:ilvl w:val="0"/>
          <w:numId w:val="6"/>
        </w:numPr>
        <w:shd w:val="clear" w:color="auto" w:fill="FFFFFF"/>
        <w:spacing w:after="0" w:line="240" w:lineRule="auto"/>
        <w:ind w:left="714" w:hanging="357"/>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sz w:val="24"/>
          <w:szCs w:val="24"/>
          <w:lang w:val="uk-UA"/>
        </w:rPr>
        <w:t>      методичні об’єднання;     </w:t>
      </w:r>
    </w:p>
    <w:p w14:paraId="67E522B9" w14:textId="77777777" w:rsidR="00083BDB" w:rsidRPr="00083BDB" w:rsidRDefault="00083BDB" w:rsidP="00083BDB">
      <w:pPr>
        <w:pStyle w:val="a3"/>
        <w:numPr>
          <w:ilvl w:val="0"/>
          <w:numId w:val="6"/>
        </w:numPr>
        <w:shd w:val="clear" w:color="auto" w:fill="FFFFFF"/>
        <w:spacing w:after="0" w:line="240" w:lineRule="auto"/>
        <w:ind w:left="714" w:hanging="357"/>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sz w:val="24"/>
          <w:szCs w:val="24"/>
          <w:lang w:val="uk-UA"/>
        </w:rPr>
        <w:t>      творчі групи;</w:t>
      </w:r>
    </w:p>
    <w:p w14:paraId="5C721009" w14:textId="77777777" w:rsidR="00083BDB" w:rsidRPr="00083BDB" w:rsidRDefault="00083BDB" w:rsidP="00083BDB">
      <w:pPr>
        <w:pStyle w:val="a3"/>
        <w:numPr>
          <w:ilvl w:val="0"/>
          <w:numId w:val="6"/>
        </w:numPr>
        <w:shd w:val="clear" w:color="auto" w:fill="FFFFFF"/>
        <w:spacing w:after="0" w:line="240" w:lineRule="auto"/>
        <w:ind w:left="714" w:hanging="357"/>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sz w:val="24"/>
          <w:szCs w:val="24"/>
          <w:lang w:val="uk-UA"/>
        </w:rPr>
        <w:t>      методичні, проблемні семінари;        </w:t>
      </w:r>
    </w:p>
    <w:p w14:paraId="1EDE1AA3" w14:textId="77777777" w:rsidR="00083BDB" w:rsidRPr="00083BDB" w:rsidRDefault="00083BDB" w:rsidP="00083BDB">
      <w:pPr>
        <w:pStyle w:val="a3"/>
        <w:numPr>
          <w:ilvl w:val="0"/>
          <w:numId w:val="6"/>
        </w:numPr>
        <w:shd w:val="clear" w:color="auto" w:fill="FFFFFF"/>
        <w:spacing w:after="0" w:line="240" w:lineRule="auto"/>
        <w:ind w:left="714" w:hanging="357"/>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sz w:val="24"/>
          <w:szCs w:val="24"/>
          <w:lang w:val="uk-UA"/>
        </w:rPr>
        <w:t>      наставництво.</w:t>
      </w:r>
    </w:p>
    <w:p w14:paraId="49B0B23C" w14:textId="77777777" w:rsidR="00083BDB" w:rsidRPr="00083BDB" w:rsidRDefault="00083BDB" w:rsidP="00083BDB">
      <w:pPr>
        <w:spacing w:after="0" w:line="240" w:lineRule="auto"/>
        <w:ind w:firstLine="708"/>
        <w:jc w:val="both"/>
        <w:rPr>
          <w:rFonts w:ascii="Times New Roman" w:hAnsi="Times New Roman" w:cs="Times New Roman"/>
          <w:sz w:val="24"/>
          <w:szCs w:val="24"/>
        </w:rPr>
      </w:pPr>
      <w:r w:rsidRPr="00083BDB">
        <w:rPr>
          <w:rStyle w:val="a6"/>
          <w:rFonts w:ascii="Times New Roman" w:hAnsi="Times New Roman" w:cs="Times New Roman"/>
          <w:sz w:val="24"/>
          <w:szCs w:val="24"/>
        </w:rPr>
        <w:lastRenderedPageBreak/>
        <w:t xml:space="preserve">З метою цілеспрямованої роботи методичних об’єднань, творчих груп учителів - предметників та для забезпечення колективного керівництва методичною роботою в гімназії створено методичну раду, </w:t>
      </w:r>
      <w:r w:rsidRPr="00083BDB">
        <w:rPr>
          <w:rFonts w:ascii="Times New Roman" w:hAnsi="Times New Roman" w:cs="Times New Roman"/>
          <w:sz w:val="24"/>
          <w:szCs w:val="24"/>
        </w:rPr>
        <w:t xml:space="preserve">до складу якої ввійшли директор гімназії, заступники директора з навчально-виховної роботи, керівники методичних об’єднань, творчих груп учителів. </w:t>
      </w:r>
    </w:p>
    <w:p w14:paraId="1AB28B87" w14:textId="77777777" w:rsidR="00083BDB" w:rsidRPr="00083BDB" w:rsidRDefault="00083BDB" w:rsidP="00083BDB">
      <w:pPr>
        <w:spacing w:after="0" w:line="240" w:lineRule="auto"/>
        <w:ind w:firstLine="708"/>
        <w:jc w:val="both"/>
        <w:rPr>
          <w:rFonts w:ascii="Times New Roman" w:hAnsi="Times New Roman" w:cs="Times New Roman"/>
          <w:b/>
          <w:bCs/>
          <w:sz w:val="24"/>
          <w:szCs w:val="24"/>
        </w:rPr>
      </w:pPr>
      <w:r w:rsidRPr="00083BDB">
        <w:rPr>
          <w:rFonts w:ascii="Times New Roman" w:hAnsi="Times New Roman" w:cs="Times New Roman"/>
          <w:sz w:val="24"/>
          <w:szCs w:val="24"/>
        </w:rPr>
        <w:t>Протягом року на засіданнях методичної ради обговорювалися такі</w:t>
      </w:r>
      <w:r w:rsidRPr="00083BDB">
        <w:rPr>
          <w:rFonts w:ascii="Times New Roman" w:hAnsi="Times New Roman" w:cs="Times New Roman"/>
          <w:b/>
          <w:bCs/>
          <w:sz w:val="24"/>
          <w:szCs w:val="24"/>
        </w:rPr>
        <w:t xml:space="preserve"> питання: </w:t>
      </w:r>
    </w:p>
    <w:p w14:paraId="4E9F8AD1" w14:textId="77777777" w:rsidR="00083BDB" w:rsidRPr="00083BDB" w:rsidRDefault="00083BDB" w:rsidP="00083BDB">
      <w:pPr>
        <w:pStyle w:val="a3"/>
        <w:numPr>
          <w:ilvl w:val="0"/>
          <w:numId w:val="7"/>
        </w:numPr>
        <w:autoSpaceDE w:val="0"/>
        <w:autoSpaceDN w:val="0"/>
        <w:adjustRightInd w:val="0"/>
        <w:spacing w:after="0" w:line="240" w:lineRule="auto"/>
        <w:ind w:left="-11" w:firstLine="11"/>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Шляхи реалізації Програми обласного науково-методичного проєкту «Педагогічні стратегії розвитку самоефективної особистості в освітньому просторі Нової української школи» (ІІІ підсумковий етап),  (протокол №1 від 04.09.2023).</w:t>
      </w:r>
    </w:p>
    <w:p w14:paraId="599D466C" w14:textId="77777777" w:rsidR="00083BDB" w:rsidRPr="00083BDB" w:rsidRDefault="00083BDB" w:rsidP="00083BDB">
      <w:pPr>
        <w:pStyle w:val="a3"/>
        <w:numPr>
          <w:ilvl w:val="0"/>
          <w:numId w:val="7"/>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Про підсумки курсової перепідготовки вчителів за 2023 рік, (протокол №2 від 03.01.2024).</w:t>
      </w:r>
    </w:p>
    <w:p w14:paraId="01A3768E" w14:textId="77777777" w:rsidR="00083BDB" w:rsidRPr="00083BDB" w:rsidRDefault="00083BDB" w:rsidP="00083BDB">
      <w:pPr>
        <w:pStyle w:val="a3"/>
        <w:numPr>
          <w:ilvl w:val="0"/>
          <w:numId w:val="7"/>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Про результати впровадження нового державного стандарту в 6 класі, (протокол №3 від 27.03.2024).</w:t>
      </w:r>
    </w:p>
    <w:p w14:paraId="7707C67A" w14:textId="77777777" w:rsidR="00083BDB" w:rsidRPr="00083BDB" w:rsidRDefault="00083BDB" w:rsidP="00083BDB">
      <w:pPr>
        <w:pStyle w:val="a3"/>
        <w:numPr>
          <w:ilvl w:val="0"/>
          <w:numId w:val="7"/>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Аналіз методичної роботи в 2023/2024 навчальному році. Вихідна діагностика, (протокол №4 від 03.06.2024).</w:t>
      </w:r>
    </w:p>
    <w:p w14:paraId="00562C90" w14:textId="77777777" w:rsidR="00083BDB" w:rsidRPr="00083BDB" w:rsidRDefault="00083BDB" w:rsidP="00083BDB">
      <w:pPr>
        <w:pStyle w:val="a3"/>
        <w:spacing w:after="0" w:line="240" w:lineRule="auto"/>
        <w:ind w:left="0" w:firstLine="708"/>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sz w:val="24"/>
          <w:szCs w:val="24"/>
          <w:lang w:val="uk-UA"/>
        </w:rPr>
        <w:t xml:space="preserve">Методична рада гімназії забезпечувала протягом 2023/2024 навчального року керівництво всіх структурних ланок методичної роботи.  Члени методичної ради брали участь у підготовці та проведенні педагогічних рад, загальношкільних семінарів, в підготовці і проведенні методичних тижнів та інших методичних заходів. </w:t>
      </w:r>
    </w:p>
    <w:p w14:paraId="04F84118" w14:textId="77777777" w:rsidR="00083BDB" w:rsidRPr="00083BDB" w:rsidRDefault="00083BDB" w:rsidP="00083BDB">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083BDB">
        <w:rPr>
          <w:rFonts w:ascii="Times New Roman" w:hAnsi="Times New Roman" w:cs="Times New Roman"/>
          <w:color w:val="000000"/>
          <w:sz w:val="24"/>
          <w:szCs w:val="24"/>
        </w:rPr>
        <w:t xml:space="preserve">У 2023/2024 навчальному році  основною метою науково-методичної роботи гімназії є: «Створення системи інноваційної діяльності педагогічного колективу в умовах роботи на ІІІ етапі розвитку педагогічної проблеми  </w:t>
      </w:r>
      <w:r w:rsidRPr="00083BDB">
        <w:rPr>
          <w:rFonts w:ascii="Times New Roman" w:hAnsi="Times New Roman" w:cs="Times New Roman"/>
          <w:b/>
          <w:color w:val="000000"/>
          <w:sz w:val="24"/>
          <w:szCs w:val="24"/>
        </w:rPr>
        <w:t>«Педагогічні стратегії  розвитку самоефективності особистості в освітньому просторі Нової української школи».</w:t>
      </w:r>
    </w:p>
    <w:p w14:paraId="42E5F2B6" w14:textId="77777777" w:rsidR="00083BDB" w:rsidRPr="00083BDB" w:rsidRDefault="00083BDB" w:rsidP="00083BDB">
      <w:pPr>
        <w:autoSpaceDE w:val="0"/>
        <w:autoSpaceDN w:val="0"/>
        <w:adjustRightInd w:val="0"/>
        <w:spacing w:after="0" w:line="240" w:lineRule="auto"/>
        <w:ind w:firstLine="708"/>
        <w:jc w:val="both"/>
        <w:rPr>
          <w:rFonts w:ascii="Times New Roman" w:hAnsi="Times New Roman" w:cs="Times New Roman"/>
          <w:sz w:val="24"/>
          <w:szCs w:val="24"/>
        </w:rPr>
      </w:pPr>
      <w:r w:rsidRPr="00083BDB">
        <w:rPr>
          <w:rFonts w:ascii="Times New Roman" w:hAnsi="Times New Roman" w:cs="Times New Roman"/>
          <w:sz w:val="24"/>
          <w:szCs w:val="24"/>
        </w:rPr>
        <w:t xml:space="preserve">З метою формування гнучкої моделі організації навчання, виховання і розвитку творчої активності, що забезпечує сприятливі умови для самореалізації педагогів та учнів у закладі було створено творчу групу </w:t>
      </w:r>
      <w:r w:rsidRPr="00083BDB">
        <w:rPr>
          <w:rFonts w:ascii="Times New Roman" w:hAnsi="Times New Roman" w:cs="Times New Roman"/>
          <w:bCs/>
          <w:sz w:val="24"/>
          <w:szCs w:val="24"/>
        </w:rPr>
        <w:t xml:space="preserve">з впровадження науково-методичної проблеми. </w:t>
      </w:r>
      <w:r w:rsidRPr="00083BDB">
        <w:rPr>
          <w:rFonts w:ascii="Times New Roman" w:hAnsi="Times New Roman" w:cs="Times New Roman"/>
          <w:sz w:val="24"/>
          <w:szCs w:val="24"/>
        </w:rPr>
        <w:t>За ініціативою творчої групи в гімназії було продовжено</w:t>
      </w:r>
      <w:r w:rsidRPr="00083BDB">
        <w:rPr>
          <w:rFonts w:ascii="Times New Roman" w:hAnsi="Times New Roman" w:cs="Times New Roman"/>
          <w:b/>
          <w:bCs/>
          <w:sz w:val="24"/>
          <w:szCs w:val="24"/>
        </w:rPr>
        <w:t xml:space="preserve"> конкурс «На кращий сайт педагога», конкурс «Мій найкращий урок»</w:t>
      </w:r>
      <w:r w:rsidRPr="00083BDB">
        <w:rPr>
          <w:rFonts w:ascii="Times New Roman" w:hAnsi="Times New Roman" w:cs="Times New Roman"/>
          <w:sz w:val="24"/>
          <w:szCs w:val="24"/>
        </w:rPr>
        <w:t xml:space="preserve">, на платформі G </w:t>
      </w:r>
      <w:proofErr w:type="spellStart"/>
      <w:r w:rsidRPr="00083BDB">
        <w:rPr>
          <w:rFonts w:ascii="Times New Roman" w:hAnsi="Times New Roman" w:cs="Times New Roman"/>
          <w:sz w:val="24"/>
          <w:szCs w:val="24"/>
        </w:rPr>
        <w:t>Suite</w:t>
      </w:r>
      <w:proofErr w:type="spellEnd"/>
      <w:r w:rsidRPr="00083BDB">
        <w:rPr>
          <w:rFonts w:ascii="Times New Roman" w:hAnsi="Times New Roman" w:cs="Times New Roman"/>
          <w:sz w:val="24"/>
          <w:szCs w:val="24"/>
        </w:rPr>
        <w:t xml:space="preserve"> for Education продовжено роботу класу в </w:t>
      </w:r>
      <w:r w:rsidRPr="00083BDB">
        <w:rPr>
          <w:rFonts w:ascii="Times New Roman" w:hAnsi="Times New Roman" w:cs="Times New Roman"/>
          <w:sz w:val="24"/>
          <w:szCs w:val="24"/>
          <w:lang w:val="en-US"/>
        </w:rPr>
        <w:t>Classroom</w:t>
      </w:r>
      <w:r w:rsidRPr="00083BDB">
        <w:rPr>
          <w:rFonts w:ascii="Times New Roman" w:hAnsi="Times New Roman" w:cs="Times New Roman"/>
          <w:sz w:val="24"/>
          <w:szCs w:val="24"/>
        </w:rPr>
        <w:t xml:space="preserve"> </w:t>
      </w:r>
      <w:r w:rsidRPr="00083BDB">
        <w:rPr>
          <w:rFonts w:ascii="Times New Roman" w:hAnsi="Times New Roman" w:cs="Times New Roman"/>
          <w:b/>
          <w:bCs/>
          <w:sz w:val="24"/>
          <w:szCs w:val="24"/>
        </w:rPr>
        <w:t>«Віртуальна учительська».</w:t>
      </w:r>
      <w:r w:rsidRPr="00083BDB">
        <w:rPr>
          <w:rFonts w:ascii="Times New Roman" w:hAnsi="Times New Roman" w:cs="Times New Roman"/>
          <w:sz w:val="24"/>
          <w:szCs w:val="24"/>
        </w:rPr>
        <w:t xml:space="preserve"> Ефективно використовувалися віртуальні </w:t>
      </w:r>
      <w:r w:rsidRPr="00083BDB">
        <w:rPr>
          <w:rFonts w:ascii="Times New Roman" w:hAnsi="Times New Roman" w:cs="Times New Roman"/>
          <w:b/>
          <w:bCs/>
          <w:sz w:val="24"/>
          <w:szCs w:val="24"/>
        </w:rPr>
        <w:t>інтерактивні дошки  Padlet</w:t>
      </w:r>
      <w:r w:rsidRPr="00083BDB">
        <w:rPr>
          <w:rFonts w:ascii="Times New Roman" w:hAnsi="Times New Roman" w:cs="Times New Roman"/>
          <w:sz w:val="24"/>
          <w:szCs w:val="24"/>
        </w:rPr>
        <w:t>: «Методичний дайджест», «Методичний тиждень «Сучасний учитель НУШ: навчання, компетентність, партнерство, творчість, успіх», «Атестація -2024», «Нова українська школа».</w:t>
      </w:r>
    </w:p>
    <w:p w14:paraId="0A9D12CA" w14:textId="77777777" w:rsidR="00083BDB" w:rsidRPr="00083BDB" w:rsidRDefault="00083BDB" w:rsidP="00083BDB">
      <w:pPr>
        <w:spacing w:after="0" w:line="240" w:lineRule="auto"/>
        <w:ind w:firstLine="708"/>
        <w:jc w:val="both"/>
        <w:rPr>
          <w:rFonts w:ascii="Times New Roman" w:hAnsi="Times New Roman" w:cs="Times New Roman"/>
          <w:sz w:val="24"/>
          <w:szCs w:val="24"/>
        </w:rPr>
      </w:pPr>
      <w:r w:rsidRPr="00083BDB">
        <w:rPr>
          <w:rFonts w:ascii="Times New Roman" w:hAnsi="Times New Roman" w:cs="Times New Roman"/>
          <w:bCs/>
          <w:sz w:val="24"/>
          <w:szCs w:val="24"/>
        </w:rPr>
        <w:t xml:space="preserve">Протягом 2023/2024 навчального року </w:t>
      </w:r>
      <w:r w:rsidRPr="00083BDB">
        <w:rPr>
          <w:rFonts w:ascii="Times New Roman" w:hAnsi="Times New Roman" w:cs="Times New Roman"/>
          <w:sz w:val="24"/>
          <w:szCs w:val="24"/>
        </w:rPr>
        <w:t xml:space="preserve">було організовано роботу </w:t>
      </w:r>
      <w:r w:rsidRPr="00083BDB">
        <w:rPr>
          <w:rFonts w:ascii="Times New Roman" w:hAnsi="Times New Roman" w:cs="Times New Roman"/>
          <w:b/>
          <w:sz w:val="24"/>
          <w:szCs w:val="24"/>
        </w:rPr>
        <w:t xml:space="preserve">5 методичних об’єднань </w:t>
      </w:r>
      <w:r w:rsidRPr="00083BDB">
        <w:rPr>
          <w:rFonts w:ascii="Times New Roman" w:hAnsi="Times New Roman" w:cs="Times New Roman"/>
          <w:sz w:val="24"/>
          <w:szCs w:val="24"/>
        </w:rPr>
        <w:t xml:space="preserve">вчителів-предметників, 3 творчих груп вчителів, затверджено плани роботи, науково-методичні проблеми, над якими працювали МО, визначено керівників з числа досвідчених педагогів.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Були проведені заплановані засідання методичних об’єднань, на яких обговорювалися як організаційні питання (підготовка і проведення олімпіад, предметних тижнів, проведення контрольних зрізів), так і науково-методичні питання. </w:t>
      </w:r>
    </w:p>
    <w:p w14:paraId="46E67479" w14:textId="77777777" w:rsidR="00083BDB" w:rsidRPr="00083BDB" w:rsidRDefault="00083BDB" w:rsidP="00083BDB">
      <w:pPr>
        <w:shd w:val="clear" w:color="auto" w:fill="FFFFFF"/>
        <w:tabs>
          <w:tab w:val="left" w:pos="403"/>
        </w:tabs>
        <w:spacing w:after="0" w:line="240" w:lineRule="auto"/>
        <w:jc w:val="both"/>
        <w:rPr>
          <w:rFonts w:ascii="Times New Roman" w:hAnsi="Times New Roman" w:cs="Times New Roman"/>
          <w:spacing w:val="-7"/>
          <w:sz w:val="24"/>
          <w:szCs w:val="24"/>
        </w:rPr>
      </w:pPr>
      <w:r w:rsidRPr="00083BDB">
        <w:rPr>
          <w:rFonts w:ascii="Times New Roman" w:hAnsi="Times New Roman" w:cs="Times New Roman"/>
          <w:sz w:val="24"/>
          <w:szCs w:val="24"/>
        </w:rPr>
        <w:tab/>
        <w:t xml:space="preserve">Методична робота гімназії була також спрямована на забезпечення належних умов для організації освітнього процесу учнів 5-6-х класів відповідно до вимог Державного стандарту базової середньої освіти. Опрацьовано  Державний стандарт базової загальної середньої освіти та окреслено шляхи його реалізації. Забезпечено методичний і психологічний супровід впровадження в освітній процес нових Державних стандартів початкової та базової загальної середньої освіти. З цією метою проведено інструктивно-методичну нараду для вчителів, які викладають у 5-6 класах за новими навчальними програмами. </w:t>
      </w:r>
    </w:p>
    <w:p w14:paraId="120F1C6D" w14:textId="77777777" w:rsidR="00083BDB" w:rsidRPr="00083BDB" w:rsidRDefault="00083BDB" w:rsidP="00083BDB">
      <w:pPr>
        <w:shd w:val="clear" w:color="auto" w:fill="FFFFFF"/>
        <w:tabs>
          <w:tab w:val="left" w:pos="403"/>
        </w:tabs>
        <w:spacing w:after="0" w:line="240" w:lineRule="auto"/>
        <w:jc w:val="both"/>
        <w:rPr>
          <w:rFonts w:ascii="Times New Roman" w:hAnsi="Times New Roman" w:cs="Times New Roman"/>
          <w:sz w:val="24"/>
          <w:szCs w:val="24"/>
        </w:rPr>
      </w:pPr>
      <w:r w:rsidRPr="00083BDB">
        <w:rPr>
          <w:rFonts w:ascii="Times New Roman" w:hAnsi="Times New Roman" w:cs="Times New Roman"/>
          <w:spacing w:val="-7"/>
          <w:sz w:val="24"/>
          <w:szCs w:val="24"/>
        </w:rPr>
        <w:tab/>
      </w:r>
      <w:r w:rsidRPr="00083BDB">
        <w:rPr>
          <w:rFonts w:ascii="Times New Roman" w:hAnsi="Times New Roman" w:cs="Times New Roman"/>
          <w:sz w:val="24"/>
          <w:szCs w:val="24"/>
        </w:rPr>
        <w:t>Вчителі гімназії були активними учасниками:</w:t>
      </w:r>
    </w:p>
    <w:p w14:paraId="68C24C99" w14:textId="77777777" w:rsidR="00083BDB" w:rsidRPr="00083BDB" w:rsidRDefault="00083BDB" w:rsidP="00083BDB">
      <w:pPr>
        <w:pStyle w:val="a3"/>
        <w:numPr>
          <w:ilvl w:val="0"/>
          <w:numId w:val="7"/>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b/>
          <w:bCs/>
          <w:sz w:val="24"/>
          <w:szCs w:val="24"/>
          <w:lang w:val="uk-UA"/>
        </w:rPr>
        <w:t>Практичного інтенсиву</w:t>
      </w:r>
      <w:r w:rsidRPr="00083BDB">
        <w:rPr>
          <w:rFonts w:ascii="Times New Roman" w:hAnsi="Times New Roman" w:cs="Times New Roman"/>
          <w:sz w:val="24"/>
          <w:szCs w:val="24"/>
          <w:lang w:val="uk-UA"/>
        </w:rPr>
        <w:t xml:space="preserve"> «</w:t>
      </w:r>
      <w:r w:rsidRPr="00083BDB">
        <w:rPr>
          <w:rFonts w:ascii="Times New Roman" w:hAnsi="Times New Roman" w:cs="Times New Roman"/>
          <w:b/>
          <w:bCs/>
          <w:sz w:val="24"/>
          <w:szCs w:val="24"/>
          <w:lang w:val="uk-UA"/>
        </w:rPr>
        <w:t>Прийоми формувального оцінювання»</w:t>
      </w:r>
      <w:r w:rsidRPr="00083BDB">
        <w:rPr>
          <w:rFonts w:ascii="Times New Roman" w:hAnsi="Times New Roman" w:cs="Times New Roman"/>
          <w:sz w:val="24"/>
          <w:szCs w:val="24"/>
          <w:lang w:val="uk-UA"/>
        </w:rPr>
        <w:t xml:space="preserve">  (25.10.2023).</w:t>
      </w:r>
    </w:p>
    <w:p w14:paraId="010182F8" w14:textId="77777777" w:rsidR="00083BDB" w:rsidRPr="00083BDB" w:rsidRDefault="00083BDB" w:rsidP="00083BDB">
      <w:pPr>
        <w:pStyle w:val="a3"/>
        <w:numPr>
          <w:ilvl w:val="0"/>
          <w:numId w:val="8"/>
        </w:numPr>
        <w:spacing w:after="0" w:line="240" w:lineRule="auto"/>
        <w:ind w:left="0" w:firstLine="0"/>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b/>
          <w:bCs/>
          <w:sz w:val="24"/>
          <w:szCs w:val="24"/>
          <w:lang w:val="uk-UA"/>
        </w:rPr>
        <w:t>Методичної майстерки</w:t>
      </w:r>
      <w:r w:rsidRPr="00083BDB">
        <w:rPr>
          <w:rFonts w:ascii="Times New Roman" w:eastAsia="Times New Roman" w:hAnsi="Times New Roman" w:cs="Times New Roman"/>
          <w:sz w:val="24"/>
          <w:szCs w:val="24"/>
          <w:lang w:val="uk-UA"/>
        </w:rPr>
        <w:t xml:space="preserve"> «Самооцінювання як інструмент професійної діяльності</w:t>
      </w:r>
      <w:r w:rsidRPr="00083BDB">
        <w:rPr>
          <w:rFonts w:ascii="Times New Roman" w:eastAsia="Times New Roman" w:hAnsi="Times New Roman" w:cs="Times New Roman"/>
          <w:sz w:val="24"/>
          <w:szCs w:val="24"/>
        </w:rPr>
        <w:t> </w:t>
      </w:r>
      <w:r w:rsidRPr="00083BDB">
        <w:rPr>
          <w:rFonts w:ascii="Times New Roman" w:eastAsia="Times New Roman" w:hAnsi="Times New Roman" w:cs="Times New Roman"/>
          <w:sz w:val="24"/>
          <w:szCs w:val="24"/>
          <w:lang w:val="uk-UA"/>
        </w:rPr>
        <w:t>педагога» (28.11.2023).</w:t>
      </w:r>
    </w:p>
    <w:p w14:paraId="320A2176" w14:textId="77777777" w:rsidR="00083BDB" w:rsidRPr="00083BDB" w:rsidRDefault="00083BDB" w:rsidP="00083BDB">
      <w:pPr>
        <w:pStyle w:val="a3"/>
        <w:numPr>
          <w:ilvl w:val="0"/>
          <w:numId w:val="8"/>
        </w:numPr>
        <w:spacing w:after="0" w:line="240" w:lineRule="auto"/>
        <w:ind w:left="0" w:firstLine="0"/>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b/>
          <w:bCs/>
          <w:sz w:val="24"/>
          <w:szCs w:val="24"/>
          <w:lang w:val="uk-UA"/>
        </w:rPr>
        <w:t>Воркшопу</w:t>
      </w:r>
      <w:r w:rsidRPr="00083BDB">
        <w:rPr>
          <w:rFonts w:ascii="Times New Roman" w:eastAsia="Times New Roman" w:hAnsi="Times New Roman" w:cs="Times New Roman"/>
          <w:sz w:val="24"/>
          <w:szCs w:val="24"/>
          <w:lang w:val="uk-UA"/>
        </w:rPr>
        <w:t xml:space="preserve"> «Підвищення ефективності сучасного уроку як умова попередження та компенсації втрат у навчанні»   (05.01.2024).</w:t>
      </w:r>
    </w:p>
    <w:p w14:paraId="49B27CA4" w14:textId="77777777" w:rsidR="00083BDB" w:rsidRPr="00083BDB" w:rsidRDefault="00083BDB" w:rsidP="00083BDB">
      <w:pPr>
        <w:pStyle w:val="a3"/>
        <w:numPr>
          <w:ilvl w:val="0"/>
          <w:numId w:val="8"/>
        </w:numPr>
        <w:spacing w:after="0" w:line="240" w:lineRule="auto"/>
        <w:ind w:left="0" w:firstLine="0"/>
        <w:jc w:val="both"/>
        <w:rPr>
          <w:rFonts w:ascii="Times New Roman" w:eastAsia="Times New Roman" w:hAnsi="Times New Roman" w:cs="Times New Roman"/>
          <w:sz w:val="24"/>
          <w:szCs w:val="24"/>
          <w:lang w:val="uk-UA"/>
        </w:rPr>
      </w:pPr>
      <w:r w:rsidRPr="00083BDB">
        <w:rPr>
          <w:rFonts w:ascii="Times New Roman" w:eastAsia="Times New Roman" w:hAnsi="Times New Roman" w:cs="Times New Roman"/>
          <w:b/>
          <w:bCs/>
          <w:sz w:val="24"/>
          <w:szCs w:val="24"/>
          <w:lang w:val="uk-UA"/>
        </w:rPr>
        <w:lastRenderedPageBreak/>
        <w:t>Інтенсиву</w:t>
      </w:r>
      <w:r w:rsidRPr="00083BDB">
        <w:rPr>
          <w:rFonts w:ascii="Times New Roman" w:eastAsia="Times New Roman" w:hAnsi="Times New Roman" w:cs="Times New Roman"/>
          <w:sz w:val="24"/>
          <w:szCs w:val="24"/>
          <w:lang w:val="uk-UA"/>
        </w:rPr>
        <w:t xml:space="preserve"> шкільних інновацій (26.03.2024).</w:t>
      </w:r>
    </w:p>
    <w:p w14:paraId="5F647D93" w14:textId="77777777" w:rsidR="00083BDB" w:rsidRPr="00083BDB" w:rsidRDefault="00083BDB" w:rsidP="00083BDB">
      <w:pPr>
        <w:shd w:val="clear" w:color="auto" w:fill="FFFFFF"/>
        <w:tabs>
          <w:tab w:val="left" w:pos="403"/>
        </w:tabs>
        <w:spacing w:after="0" w:line="240" w:lineRule="auto"/>
        <w:jc w:val="both"/>
        <w:rPr>
          <w:rFonts w:ascii="Times New Roman" w:hAnsi="Times New Roman" w:cs="Times New Roman"/>
          <w:sz w:val="24"/>
          <w:szCs w:val="24"/>
        </w:rPr>
      </w:pPr>
      <w:r w:rsidRPr="00083BDB">
        <w:rPr>
          <w:rFonts w:ascii="Times New Roman" w:hAnsi="Times New Roman" w:cs="Times New Roman"/>
          <w:sz w:val="24"/>
          <w:szCs w:val="24"/>
        </w:rPr>
        <w:tab/>
        <w:t xml:space="preserve">Цікавими  і змістовними були виступи вчителів школи на </w:t>
      </w:r>
      <w:r w:rsidRPr="00083BDB">
        <w:rPr>
          <w:rFonts w:ascii="Times New Roman" w:hAnsi="Times New Roman" w:cs="Times New Roman"/>
          <w:b/>
          <w:bCs/>
          <w:sz w:val="24"/>
          <w:szCs w:val="24"/>
        </w:rPr>
        <w:t>засіданні педагогічних рад</w:t>
      </w:r>
      <w:r w:rsidRPr="00083BDB">
        <w:rPr>
          <w:rFonts w:ascii="Times New Roman" w:hAnsi="Times New Roman" w:cs="Times New Roman"/>
          <w:sz w:val="24"/>
          <w:szCs w:val="24"/>
        </w:rPr>
        <w:t>:</w:t>
      </w:r>
    </w:p>
    <w:p w14:paraId="2D325867" w14:textId="77777777" w:rsidR="00083BDB" w:rsidRPr="00083BDB" w:rsidRDefault="00083BDB" w:rsidP="00083BDB">
      <w:pPr>
        <w:pStyle w:val="a3"/>
        <w:numPr>
          <w:ilvl w:val="0"/>
          <w:numId w:val="9"/>
        </w:numPr>
        <w:spacing w:after="0" w:line="240" w:lineRule="auto"/>
        <w:ind w:left="0" w:firstLine="0"/>
        <w:jc w:val="both"/>
        <w:rPr>
          <w:rFonts w:ascii="Times New Roman" w:hAnsi="Times New Roman" w:cs="Times New Roman"/>
          <w:sz w:val="24"/>
          <w:szCs w:val="24"/>
          <w:lang w:val="uk-UA"/>
        </w:rPr>
      </w:pPr>
      <w:r w:rsidRPr="00083BDB">
        <w:rPr>
          <w:rFonts w:ascii="Times New Roman" w:eastAsia="Times New Roman" w:hAnsi="Times New Roman" w:cs="Times New Roman"/>
          <w:b/>
          <w:bCs/>
          <w:sz w:val="24"/>
          <w:szCs w:val="24"/>
          <w:lang w:val="uk-UA"/>
        </w:rPr>
        <w:t>Педрада-конференція</w:t>
      </w:r>
      <w:r w:rsidRPr="00083BDB">
        <w:rPr>
          <w:rFonts w:ascii="Times New Roman" w:eastAsia="Times New Roman" w:hAnsi="Times New Roman" w:cs="Times New Roman"/>
          <w:sz w:val="24"/>
          <w:szCs w:val="24"/>
          <w:lang w:val="uk-UA"/>
        </w:rPr>
        <w:t xml:space="preserve">   «</w:t>
      </w:r>
      <w:r w:rsidRPr="00083BDB">
        <w:rPr>
          <w:rFonts w:ascii="Times New Roman" w:hAnsi="Times New Roman" w:cs="Times New Roman"/>
          <w:sz w:val="24"/>
          <w:szCs w:val="24"/>
          <w:lang w:val="uk-UA"/>
        </w:rPr>
        <w:t xml:space="preserve">Пріоритетні напрямки діяльності школи в новому навчальному році та в роботі над  науково-методичною проблемою «Педагогічні стратегії розвитку самоефективної особистості в освітньому просторі Нової української школи» (ІІІ  етап). </w:t>
      </w:r>
      <w:r w:rsidRPr="00083BDB">
        <w:rPr>
          <w:rFonts w:ascii="Times New Roman" w:eastAsia="Times New Roman" w:hAnsi="Times New Roman" w:cs="Times New Roman"/>
          <w:sz w:val="24"/>
          <w:szCs w:val="24"/>
          <w:lang w:val="uk-UA"/>
        </w:rPr>
        <w:t>«</w:t>
      </w:r>
      <w:r w:rsidRPr="00083BDB">
        <w:rPr>
          <w:rFonts w:ascii="Times New Roman" w:hAnsi="Times New Roman" w:cs="Times New Roman"/>
          <w:sz w:val="24"/>
          <w:szCs w:val="24"/>
          <w:lang w:val="uk-UA"/>
        </w:rPr>
        <w:t>Моніторинг   якості    знань  учнів та роботи з обдарованою  молоддю  у 2022/2023 навчальному році. Продуктивність педагогічної  діяльності закладу». (30.08.2023)</w:t>
      </w:r>
    </w:p>
    <w:p w14:paraId="7F7645C0" w14:textId="77777777" w:rsidR="00083BDB" w:rsidRPr="00083BDB" w:rsidRDefault="00083BDB" w:rsidP="00083BDB">
      <w:pPr>
        <w:pStyle w:val="a4"/>
        <w:numPr>
          <w:ilvl w:val="0"/>
          <w:numId w:val="9"/>
        </w:numPr>
        <w:shd w:val="clear" w:color="auto" w:fill="FFFFFF"/>
        <w:spacing w:before="0" w:beforeAutospacing="0" w:after="0" w:afterAutospacing="0"/>
        <w:ind w:left="0" w:firstLine="0"/>
        <w:jc w:val="both"/>
        <w:rPr>
          <w:lang w:val="uk-UA" w:eastAsia="en-US"/>
        </w:rPr>
      </w:pPr>
      <w:r w:rsidRPr="00083BDB">
        <w:rPr>
          <w:b/>
          <w:bCs/>
          <w:lang w:val="uk-UA" w:eastAsia="en-US"/>
        </w:rPr>
        <w:t>Педрада-дослідження</w:t>
      </w:r>
      <w:r w:rsidRPr="00083BDB">
        <w:rPr>
          <w:lang w:val="uk-UA" w:eastAsia="en-US"/>
        </w:rPr>
        <w:t xml:space="preserve"> «Індивідуальна форма навчання (сімейна) у закладі освіти як спосіб організації навчальної діяльності, що здійснюється для забезпечення права громадян на здобуття повної загальної середньої освіти.</w:t>
      </w:r>
      <w:r w:rsidRPr="00083BDB">
        <w:rPr>
          <w:color w:val="080101"/>
          <w:lang w:val="uk-UA"/>
        </w:rPr>
        <w:t>.</w:t>
      </w:r>
      <w:r w:rsidRPr="00083BDB">
        <w:rPr>
          <w:lang w:val="uk-UA" w:eastAsia="en-US"/>
        </w:rPr>
        <w:t>(02.11.2023)</w:t>
      </w:r>
    </w:p>
    <w:p w14:paraId="775ECAE3" w14:textId="77777777" w:rsidR="00083BDB" w:rsidRPr="00083BDB" w:rsidRDefault="00083BDB" w:rsidP="00083BDB">
      <w:pPr>
        <w:pStyle w:val="a3"/>
        <w:numPr>
          <w:ilvl w:val="0"/>
          <w:numId w:val="9"/>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b/>
          <w:bCs/>
          <w:sz w:val="24"/>
          <w:szCs w:val="24"/>
          <w:lang w:val="uk-UA"/>
        </w:rPr>
        <w:t>Педрада-круглий стіл</w:t>
      </w:r>
      <w:r w:rsidRPr="00083BDB">
        <w:rPr>
          <w:rFonts w:ascii="Times New Roman" w:hAnsi="Times New Roman" w:cs="Times New Roman"/>
          <w:sz w:val="24"/>
          <w:szCs w:val="24"/>
          <w:lang w:val="uk-UA"/>
        </w:rPr>
        <w:t xml:space="preserve"> «Про результати моніторингових  досліджень діяльності педагогічного колективу: виконання навчальних програм та  рівень навчальних досягнень учнів 1-9 класів за І семестр 2023/2024 навчального року.(08.01.2024)  </w:t>
      </w:r>
    </w:p>
    <w:p w14:paraId="0A9A554A" w14:textId="77777777" w:rsidR="00083BDB" w:rsidRPr="00083BDB" w:rsidRDefault="00083BDB" w:rsidP="00083BDB">
      <w:pPr>
        <w:pStyle w:val="a3"/>
        <w:numPr>
          <w:ilvl w:val="0"/>
          <w:numId w:val="9"/>
        </w:numPr>
        <w:spacing w:after="0" w:line="240" w:lineRule="auto"/>
        <w:ind w:left="0" w:firstLine="0"/>
        <w:jc w:val="both"/>
        <w:rPr>
          <w:rFonts w:ascii="Times New Roman" w:hAnsi="Times New Roman" w:cs="Times New Roman"/>
          <w:sz w:val="24"/>
          <w:szCs w:val="24"/>
          <w:lang w:val="uk-UA"/>
        </w:rPr>
      </w:pPr>
      <w:r w:rsidRPr="00083BDB">
        <w:rPr>
          <w:rFonts w:ascii="Times New Roman" w:hAnsi="Times New Roman" w:cs="Times New Roman"/>
          <w:b/>
          <w:bCs/>
          <w:sz w:val="24"/>
          <w:szCs w:val="24"/>
          <w:lang w:val="uk-UA"/>
        </w:rPr>
        <w:t>Педрада-фестиваль</w:t>
      </w:r>
      <w:r w:rsidRPr="00083BDB">
        <w:rPr>
          <w:rFonts w:ascii="Times New Roman" w:hAnsi="Times New Roman" w:cs="Times New Roman"/>
          <w:sz w:val="24"/>
          <w:szCs w:val="24"/>
          <w:lang w:val="uk-UA"/>
        </w:rPr>
        <w:t xml:space="preserve"> «Розвиток професійної компетентності вчителя  у контексті реалізації нових Державних стандартів і використання інноваційних освітніх технологій  (STEM-освіти).(30.03.2023)</w:t>
      </w:r>
    </w:p>
    <w:p w14:paraId="5DC69DDF" w14:textId="77777777" w:rsidR="00083BDB" w:rsidRPr="00083BDB" w:rsidRDefault="00083BDB" w:rsidP="00083BDB">
      <w:pPr>
        <w:shd w:val="clear" w:color="auto" w:fill="FFFFFF"/>
        <w:spacing w:after="0" w:line="240" w:lineRule="auto"/>
        <w:jc w:val="both"/>
        <w:rPr>
          <w:rFonts w:ascii="Times New Roman" w:hAnsi="Times New Roman" w:cs="Times New Roman"/>
          <w:sz w:val="24"/>
          <w:szCs w:val="24"/>
        </w:rPr>
      </w:pPr>
      <w:r w:rsidRPr="00083BDB">
        <w:rPr>
          <w:rFonts w:ascii="Times New Roman" w:eastAsiaTheme="minorEastAsia" w:hAnsi="Times New Roman" w:cs="Times New Roman"/>
          <w:sz w:val="24"/>
          <w:szCs w:val="24"/>
        </w:rPr>
        <w:tab/>
        <w:t xml:space="preserve">Надзвичайно цікаво і ефективно пройшов </w:t>
      </w:r>
      <w:r w:rsidRPr="00083BDB">
        <w:rPr>
          <w:rFonts w:ascii="Times New Roman" w:hAnsi="Times New Roman" w:cs="Times New Roman"/>
          <w:b/>
          <w:bCs/>
          <w:sz w:val="24"/>
          <w:szCs w:val="24"/>
        </w:rPr>
        <w:t>«Інженерний тиждень 2024</w:t>
      </w:r>
      <w:r w:rsidRPr="00083BDB">
        <w:rPr>
          <w:rFonts w:ascii="Times New Roman" w:hAnsi="Times New Roman" w:cs="Times New Roman"/>
          <w:sz w:val="24"/>
          <w:szCs w:val="24"/>
        </w:rPr>
        <w:t xml:space="preserve">», як результат  довгої і кропіткої роботи всього педагогічного колективу гімназії. </w:t>
      </w:r>
    </w:p>
    <w:p w14:paraId="27A35160" w14:textId="77777777" w:rsidR="00083BDB" w:rsidRPr="00083BDB" w:rsidRDefault="00083BDB" w:rsidP="00083BDB">
      <w:pPr>
        <w:pStyle w:val="a3"/>
        <w:spacing w:after="0" w:line="240" w:lineRule="auto"/>
        <w:ind w:left="0"/>
        <w:jc w:val="both"/>
        <w:rPr>
          <w:rFonts w:ascii="Times New Roman" w:hAnsi="Times New Roman" w:cs="Times New Roman"/>
          <w:sz w:val="24"/>
          <w:szCs w:val="24"/>
          <w:lang w:val="uk-UA"/>
        </w:rPr>
      </w:pPr>
      <w:r w:rsidRPr="00083BDB">
        <w:rPr>
          <w:rFonts w:ascii="Times New Roman" w:hAnsi="Times New Roman" w:cs="Times New Roman"/>
          <w:sz w:val="24"/>
          <w:szCs w:val="24"/>
          <w:lang w:val="uk-UA"/>
        </w:rPr>
        <w:tab/>
        <w:t>Згідно з річним планом роботи протягом семестру були проведені Дні педагогічної майстерності учителів, що атестуються в 2024 році. На віртуальній інтерактивній дошці «Атестація -2024» висвітлювався весь хід атестації.</w:t>
      </w:r>
    </w:p>
    <w:p w14:paraId="3F758FCA" w14:textId="77777777" w:rsidR="00083BDB" w:rsidRPr="00083BDB" w:rsidRDefault="00083BDB" w:rsidP="00083BDB">
      <w:pPr>
        <w:spacing w:after="0" w:line="240" w:lineRule="auto"/>
        <w:ind w:firstLine="708"/>
        <w:jc w:val="both"/>
        <w:rPr>
          <w:rFonts w:ascii="Times New Roman" w:eastAsiaTheme="minorEastAsia" w:hAnsi="Times New Roman" w:cs="Times New Roman"/>
          <w:sz w:val="24"/>
          <w:szCs w:val="24"/>
        </w:rPr>
      </w:pPr>
      <w:r w:rsidRPr="00083BDB">
        <w:rPr>
          <w:rFonts w:ascii="Times New Roman" w:eastAsiaTheme="minorEastAsia" w:hAnsi="Times New Roman" w:cs="Times New Roman"/>
          <w:sz w:val="24"/>
          <w:szCs w:val="24"/>
        </w:rPr>
        <w:t xml:space="preserve">У поточному навчальному році атестації підлягло 6 педагогічних працівників. Атестація в 2023/2024 навчальному році пройшла згідно плану роботи, впроваджений воєнний стан не став на заваді  атестаційному процесу, підсумкове засідання проведено в режимі онлайн конференції,  скарги – відсутні. </w:t>
      </w:r>
    </w:p>
    <w:p w14:paraId="1C1A0FE7" w14:textId="77777777" w:rsidR="00083BDB" w:rsidRPr="00083BDB" w:rsidRDefault="00083BDB" w:rsidP="00083BDB">
      <w:pPr>
        <w:spacing w:after="0" w:line="240" w:lineRule="auto"/>
        <w:jc w:val="both"/>
        <w:rPr>
          <w:rFonts w:ascii="Times New Roman" w:eastAsiaTheme="minorEastAsia" w:hAnsi="Times New Roman" w:cs="Times New Roman"/>
          <w:sz w:val="24"/>
          <w:szCs w:val="24"/>
        </w:rPr>
      </w:pPr>
      <w:r w:rsidRPr="00083BDB">
        <w:rPr>
          <w:rFonts w:ascii="Times New Roman" w:eastAsiaTheme="minorEastAsia" w:hAnsi="Times New Roman" w:cs="Times New Roman"/>
          <w:sz w:val="24"/>
          <w:szCs w:val="24"/>
        </w:rPr>
        <w:tab/>
        <w:t xml:space="preserve">Вчителі закладу щорічно є слухачами </w:t>
      </w:r>
      <w:proofErr w:type="spellStart"/>
      <w:r w:rsidRPr="00083BDB">
        <w:rPr>
          <w:rFonts w:ascii="Times New Roman" w:eastAsiaTheme="minorEastAsia" w:hAnsi="Times New Roman" w:cs="Times New Roman"/>
          <w:sz w:val="24"/>
          <w:szCs w:val="24"/>
        </w:rPr>
        <w:t>Web</w:t>
      </w:r>
      <w:proofErr w:type="spellEnd"/>
      <w:r w:rsidRPr="00083BDB">
        <w:rPr>
          <w:rFonts w:ascii="Times New Roman" w:eastAsiaTheme="minorEastAsia" w:hAnsi="Times New Roman" w:cs="Times New Roman"/>
          <w:sz w:val="24"/>
          <w:szCs w:val="24"/>
        </w:rPr>
        <w:t xml:space="preserve">-STEM-школи, учасниками різноманітних фахових конкурсів та методичних заходів різного рівня. </w:t>
      </w:r>
    </w:p>
    <w:p w14:paraId="2EE0CA64" w14:textId="77777777" w:rsidR="00083BDB" w:rsidRPr="00083BDB" w:rsidRDefault="00083BDB" w:rsidP="00083BDB">
      <w:pPr>
        <w:spacing w:after="0" w:line="240" w:lineRule="auto"/>
        <w:jc w:val="both"/>
        <w:rPr>
          <w:rFonts w:ascii="Times New Roman" w:eastAsiaTheme="minorEastAsia" w:hAnsi="Times New Roman" w:cs="Times New Roman"/>
          <w:sz w:val="24"/>
          <w:szCs w:val="24"/>
        </w:rPr>
      </w:pPr>
      <w:r w:rsidRPr="00083BDB">
        <w:rPr>
          <w:rFonts w:ascii="Times New Roman" w:eastAsiaTheme="minorEastAsia" w:hAnsi="Times New Roman" w:cs="Times New Roman"/>
          <w:sz w:val="24"/>
          <w:szCs w:val="24"/>
        </w:rPr>
        <w:tab/>
        <w:t xml:space="preserve"> </w:t>
      </w:r>
      <w:bookmarkStart w:id="0" w:name="_Hlk110004775"/>
      <w:r w:rsidRPr="00083BDB">
        <w:rPr>
          <w:rFonts w:ascii="Times New Roman" w:eastAsiaTheme="minorEastAsia" w:hAnsi="Times New Roman" w:cs="Times New Roman"/>
          <w:sz w:val="24"/>
          <w:szCs w:val="24"/>
        </w:rPr>
        <w:t>Особлива увага приділялась самоосвіті педагогів. Сумісна робота адміністрації та педагогічного колективу в напрямку підвищення кваліфікації розпочалась з вивчення теоретичних засад, нормативної бази, аналізу курсової підготовки вчителів закладу за 2023 рік та затвердження графіку курсової підготовки кадрів на 2024 рік.  Основними формами підвищення кваліфікації у 2023/2024 навчальному році були інституційна та дистанційна  форми навчання, основними видами підвищення  – навчання за програмою підвищення кваліфікації, участь у семінарах, вебінарах, майстер-класах.</w:t>
      </w:r>
    </w:p>
    <w:bookmarkEnd w:id="0"/>
    <w:p w14:paraId="00C11E05" w14:textId="77777777" w:rsidR="00083BDB" w:rsidRPr="00083BDB" w:rsidRDefault="00083BDB" w:rsidP="00083BDB">
      <w:pPr>
        <w:pStyle w:val="a4"/>
        <w:shd w:val="clear" w:color="auto" w:fill="FFFFFF"/>
        <w:spacing w:before="0" w:beforeAutospacing="0" w:after="0" w:afterAutospacing="0"/>
        <w:ind w:firstLine="708"/>
        <w:jc w:val="both"/>
        <w:rPr>
          <w:rFonts w:eastAsiaTheme="minorEastAsia"/>
          <w:lang w:val="uk-UA" w:eastAsia="en-US"/>
        </w:rPr>
      </w:pPr>
      <w:r w:rsidRPr="00083BDB">
        <w:rPr>
          <w:rFonts w:eastAsiaTheme="minorEastAsia"/>
          <w:lang w:val="uk-UA" w:eastAsia="en-US"/>
        </w:rPr>
        <w:t>Протягом навчального року до педагогічної ради гімназії надійшли клопотання вчителів   про визнання результатів підвищення кваліфікації та документу підвищення кваліфікації</w:t>
      </w:r>
      <w:r w:rsidRPr="00083BDB">
        <w:rPr>
          <w:rFonts w:eastAsiaTheme="minorEastAsia"/>
          <w:lang w:eastAsia="en-US"/>
        </w:rPr>
        <w:t> </w:t>
      </w:r>
      <w:r w:rsidRPr="00083BDB">
        <w:rPr>
          <w:rFonts w:eastAsiaTheme="minorEastAsia"/>
          <w:lang w:val="uk-UA" w:eastAsia="en-US"/>
        </w:rPr>
        <w:t xml:space="preserve"> через участь у вебінарах, семінарах, тренінгах, тощо, що і передбачено Порядком підвищення кваліфікації, затвердженого постановою Кабінету міністрів України від 21 серпня 2019 року № 800.</w:t>
      </w:r>
    </w:p>
    <w:p w14:paraId="0BA9686E" w14:textId="77777777" w:rsidR="00083BDB" w:rsidRPr="00083BDB" w:rsidRDefault="00083BDB" w:rsidP="00083BDB">
      <w:pPr>
        <w:spacing w:after="0" w:line="240" w:lineRule="auto"/>
        <w:ind w:firstLine="708"/>
        <w:jc w:val="both"/>
        <w:rPr>
          <w:rFonts w:ascii="Times New Roman" w:eastAsiaTheme="minorEastAsia" w:hAnsi="Times New Roman" w:cs="Times New Roman"/>
          <w:sz w:val="24"/>
          <w:szCs w:val="24"/>
        </w:rPr>
      </w:pPr>
      <w:r w:rsidRPr="00083BDB">
        <w:rPr>
          <w:rFonts w:ascii="Times New Roman" w:eastAsiaTheme="minorEastAsia" w:hAnsi="Times New Roman" w:cs="Times New Roman"/>
          <w:sz w:val="24"/>
          <w:szCs w:val="24"/>
        </w:rPr>
        <w:t>Вчителі закладу мають достатньо високий рівень педагогічної майстерності, але не використаний потенціал участі в професійних конкурсах та недостатній кількості публікацій.</w:t>
      </w:r>
    </w:p>
    <w:p w14:paraId="7D1809CB" w14:textId="77777777" w:rsidR="00083BDB" w:rsidRPr="009F3261" w:rsidRDefault="00083BDB" w:rsidP="009F3261">
      <w:pPr>
        <w:spacing w:after="0" w:line="240" w:lineRule="auto"/>
        <w:jc w:val="both"/>
        <w:rPr>
          <w:rFonts w:ascii="Times New Roman" w:eastAsiaTheme="minorEastAsia" w:hAnsi="Times New Roman" w:cs="Times New Roman"/>
          <w:sz w:val="24"/>
          <w:szCs w:val="24"/>
        </w:rPr>
      </w:pPr>
      <w:r w:rsidRPr="00083BDB">
        <w:rPr>
          <w:rFonts w:ascii="Times New Roman" w:eastAsiaTheme="minorEastAsia" w:hAnsi="Times New Roman" w:cs="Times New Roman"/>
          <w:sz w:val="24"/>
          <w:szCs w:val="24"/>
        </w:rPr>
        <w:t>Ефективність науково-методичної роботи підтверджується зростанням методичного рівня педагогів,</w:t>
      </w:r>
      <w:r w:rsidR="009F3261">
        <w:rPr>
          <w:rFonts w:ascii="Times New Roman" w:eastAsiaTheme="minorEastAsia" w:hAnsi="Times New Roman" w:cs="Times New Roman"/>
          <w:sz w:val="24"/>
          <w:szCs w:val="24"/>
        </w:rPr>
        <w:t xml:space="preserve"> втіленням  локальних інновацій. Так, </w:t>
      </w:r>
      <w:r w:rsidR="009F3261">
        <w:rPr>
          <w:rFonts w:ascii="Times New Roman" w:eastAsiaTheme="minorEastAsia" w:hAnsi="Times New Roman" w:cs="Times New Roman"/>
          <w:iCs/>
          <w:sz w:val="24"/>
          <w:szCs w:val="24"/>
        </w:rPr>
        <w:t>у</w:t>
      </w:r>
      <w:r w:rsidR="009F3261" w:rsidRPr="009F3261">
        <w:rPr>
          <w:rFonts w:ascii="Times New Roman" w:eastAsiaTheme="minorEastAsia" w:hAnsi="Times New Roman" w:cs="Times New Roman"/>
          <w:iCs/>
          <w:sz w:val="24"/>
          <w:szCs w:val="24"/>
        </w:rPr>
        <w:t>читель математики та інформатики Івченк</w:t>
      </w:r>
      <w:r w:rsidR="009F3261">
        <w:rPr>
          <w:rFonts w:ascii="Times New Roman" w:eastAsiaTheme="minorEastAsia" w:hAnsi="Times New Roman" w:cs="Times New Roman"/>
          <w:iCs/>
          <w:sz w:val="24"/>
          <w:szCs w:val="24"/>
        </w:rPr>
        <w:t>о</w:t>
      </w:r>
      <w:r w:rsidR="009F3261" w:rsidRPr="009F3261">
        <w:rPr>
          <w:rFonts w:ascii="Times New Roman" w:eastAsiaTheme="minorEastAsia" w:hAnsi="Times New Roman" w:cs="Times New Roman"/>
          <w:iCs/>
          <w:sz w:val="24"/>
          <w:szCs w:val="24"/>
        </w:rPr>
        <w:t xml:space="preserve"> Сергі</w:t>
      </w:r>
      <w:r w:rsidR="009F3261">
        <w:rPr>
          <w:rFonts w:ascii="Times New Roman" w:eastAsiaTheme="minorEastAsia" w:hAnsi="Times New Roman" w:cs="Times New Roman"/>
          <w:iCs/>
          <w:sz w:val="24"/>
          <w:szCs w:val="24"/>
        </w:rPr>
        <w:t>й</w:t>
      </w:r>
      <w:r w:rsidR="009F3261" w:rsidRPr="009F3261">
        <w:rPr>
          <w:rFonts w:ascii="Times New Roman" w:eastAsiaTheme="minorEastAsia" w:hAnsi="Times New Roman" w:cs="Times New Roman"/>
          <w:iCs/>
          <w:sz w:val="24"/>
          <w:szCs w:val="24"/>
        </w:rPr>
        <w:t xml:space="preserve"> Вадимович </w:t>
      </w:r>
      <w:r w:rsidR="009F3261">
        <w:rPr>
          <w:rFonts w:ascii="Times New Roman" w:eastAsiaTheme="minorEastAsia" w:hAnsi="Times New Roman" w:cs="Times New Roman"/>
          <w:iCs/>
          <w:sz w:val="24"/>
          <w:szCs w:val="24"/>
        </w:rPr>
        <w:t xml:space="preserve">здобув </w:t>
      </w:r>
      <w:r w:rsidR="009F3261" w:rsidRPr="009F3261">
        <w:rPr>
          <w:rFonts w:ascii="Times New Roman" w:eastAsiaTheme="minorEastAsia" w:hAnsi="Times New Roman" w:cs="Times New Roman"/>
          <w:iCs/>
          <w:sz w:val="24"/>
          <w:szCs w:val="24"/>
        </w:rPr>
        <w:t xml:space="preserve"> звання </w:t>
      </w:r>
      <w:proofErr w:type="spellStart"/>
      <w:r w:rsidR="009F3261" w:rsidRPr="009F3261">
        <w:rPr>
          <w:rFonts w:ascii="Times New Roman" w:eastAsiaTheme="minorEastAsia" w:hAnsi="Times New Roman" w:cs="Times New Roman"/>
          <w:iCs/>
          <w:sz w:val="24"/>
          <w:szCs w:val="24"/>
        </w:rPr>
        <w:t>лаурета</w:t>
      </w:r>
      <w:proofErr w:type="spellEnd"/>
      <w:r w:rsidR="009F3261" w:rsidRPr="009F3261">
        <w:rPr>
          <w:rFonts w:ascii="Times New Roman" w:eastAsiaTheme="minorEastAsia" w:hAnsi="Times New Roman" w:cs="Times New Roman"/>
          <w:iCs/>
          <w:sz w:val="24"/>
          <w:szCs w:val="24"/>
        </w:rPr>
        <w:t xml:space="preserve"> у X</w:t>
      </w:r>
      <w:r w:rsidR="009F3261">
        <w:rPr>
          <w:rFonts w:ascii="Times New Roman" w:eastAsiaTheme="minorEastAsia" w:hAnsi="Times New Roman" w:cs="Times New Roman"/>
          <w:iCs/>
          <w:sz w:val="24"/>
          <w:szCs w:val="24"/>
        </w:rPr>
        <w:t>II-му Всеукраїнському конкурсі «</w:t>
      </w:r>
      <w:r w:rsidR="009F3261" w:rsidRPr="009F3261">
        <w:rPr>
          <w:rFonts w:ascii="Times New Roman" w:eastAsiaTheme="minorEastAsia" w:hAnsi="Times New Roman" w:cs="Times New Roman"/>
          <w:iCs/>
          <w:sz w:val="24"/>
          <w:szCs w:val="24"/>
        </w:rPr>
        <w:t>Твор</w:t>
      </w:r>
      <w:r w:rsidR="009F3261">
        <w:rPr>
          <w:rFonts w:ascii="Times New Roman" w:eastAsiaTheme="minorEastAsia" w:hAnsi="Times New Roman" w:cs="Times New Roman"/>
          <w:iCs/>
          <w:sz w:val="24"/>
          <w:szCs w:val="24"/>
        </w:rPr>
        <w:t>чий вчитель - обдарований учень»  у номінації «Науково-методичні розробки»</w:t>
      </w:r>
      <w:r w:rsidR="009F3261" w:rsidRPr="009F3261">
        <w:rPr>
          <w:rFonts w:ascii="Times New Roman" w:eastAsiaTheme="minorEastAsia" w:hAnsi="Times New Roman" w:cs="Times New Roman"/>
          <w:iCs/>
          <w:sz w:val="24"/>
          <w:szCs w:val="24"/>
        </w:rPr>
        <w:t>.</w:t>
      </w:r>
    </w:p>
    <w:p w14:paraId="1E3CA12E" w14:textId="77777777" w:rsidR="00104AF0" w:rsidRDefault="00104AF0" w:rsidP="00083BDB">
      <w:pPr>
        <w:spacing w:after="0" w:line="240" w:lineRule="auto"/>
        <w:jc w:val="both"/>
        <w:rPr>
          <w:rFonts w:ascii="Times New Roman" w:eastAsiaTheme="minorEastAsia" w:hAnsi="Times New Roman" w:cs="Times New Roman"/>
          <w:sz w:val="24"/>
          <w:szCs w:val="24"/>
        </w:rPr>
      </w:pPr>
    </w:p>
    <w:p w14:paraId="1700174A" w14:textId="77777777" w:rsidR="005C7D12" w:rsidRDefault="005C7D12" w:rsidP="00083BDB">
      <w:pPr>
        <w:spacing w:after="0" w:line="240" w:lineRule="auto"/>
        <w:jc w:val="both"/>
        <w:rPr>
          <w:rFonts w:ascii="Times New Roman" w:eastAsiaTheme="minorEastAsia" w:hAnsi="Times New Roman" w:cs="Times New Roman"/>
          <w:b/>
          <w:sz w:val="24"/>
          <w:szCs w:val="24"/>
          <w:u w:val="single"/>
        </w:rPr>
      </w:pPr>
      <w:r w:rsidRPr="005C7D12">
        <w:rPr>
          <w:rFonts w:ascii="Times New Roman" w:eastAsiaTheme="minorEastAsia" w:hAnsi="Times New Roman" w:cs="Times New Roman"/>
          <w:b/>
          <w:sz w:val="24"/>
          <w:szCs w:val="24"/>
          <w:u w:val="single"/>
        </w:rPr>
        <w:t>Підсумки виховної роботи</w:t>
      </w:r>
    </w:p>
    <w:p w14:paraId="798A207C" w14:textId="77777777" w:rsidR="00BC1049" w:rsidRPr="00817696" w:rsidRDefault="00BC1049" w:rsidP="00BC1049">
      <w:pPr>
        <w:spacing w:after="0" w:line="240" w:lineRule="auto"/>
        <w:ind w:firstLine="709"/>
        <w:jc w:val="both"/>
        <w:rPr>
          <w:rFonts w:ascii="Times New Roman" w:eastAsia="Calibri" w:hAnsi="Times New Roman" w:cs="Times New Roman"/>
          <w:color w:val="000000"/>
          <w:sz w:val="24"/>
          <w:szCs w:val="28"/>
          <w:shd w:val="clear" w:color="auto" w:fill="FFFFFF"/>
        </w:rPr>
      </w:pPr>
      <w:r w:rsidRPr="00817696">
        <w:rPr>
          <w:rFonts w:ascii="Times New Roman" w:eastAsia="Times New Roman" w:hAnsi="Times New Roman" w:cs="Times New Roman"/>
          <w:sz w:val="24"/>
          <w:szCs w:val="28"/>
          <w:lang w:eastAsia="ru-RU"/>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r w:rsidRPr="00817696">
        <w:rPr>
          <w:rFonts w:ascii="Times New Roman" w:eastAsia="Calibri" w:hAnsi="Times New Roman" w:cs="Times New Roman"/>
          <w:color w:val="000000"/>
          <w:sz w:val="24"/>
          <w:szCs w:val="28"/>
          <w:shd w:val="clear" w:color="auto" w:fill="FFFFFF"/>
        </w:rPr>
        <w:t xml:space="preserve"> </w:t>
      </w:r>
    </w:p>
    <w:p w14:paraId="430D3480" w14:textId="77777777" w:rsidR="00BC1049" w:rsidRPr="00817696" w:rsidRDefault="00BC1049" w:rsidP="00BC1049">
      <w:pPr>
        <w:spacing w:after="0" w:line="240" w:lineRule="auto"/>
        <w:ind w:firstLine="709"/>
        <w:jc w:val="both"/>
        <w:rPr>
          <w:rFonts w:ascii="Times New Roman" w:eastAsia="Calibri" w:hAnsi="Times New Roman" w:cs="Times New Roman"/>
          <w:color w:val="000000"/>
          <w:sz w:val="24"/>
          <w:szCs w:val="28"/>
          <w:shd w:val="clear" w:color="auto" w:fill="FFFFFF"/>
        </w:rPr>
      </w:pPr>
      <w:r w:rsidRPr="00817696">
        <w:rPr>
          <w:rFonts w:ascii="Times New Roman" w:eastAsia="Calibri" w:hAnsi="Times New Roman" w:cs="Times New Roman"/>
          <w:color w:val="000000"/>
          <w:sz w:val="24"/>
          <w:szCs w:val="28"/>
          <w:shd w:val="clear" w:color="auto" w:fill="FFFFFF"/>
        </w:rPr>
        <w:lastRenderedPageBreak/>
        <w:t xml:space="preserve">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w:t>
      </w:r>
      <w:r w:rsidRPr="00817696">
        <w:rPr>
          <w:rFonts w:ascii="Times New Roman" w:eastAsia="Times New Roman" w:hAnsi="Times New Roman" w:cs="Times New Roman"/>
          <w:sz w:val="24"/>
          <w:szCs w:val="28"/>
          <w:lang w:eastAsia="ru-RU"/>
        </w:rPr>
        <w:t>громадянська освіта</w:t>
      </w:r>
      <w:r w:rsidRPr="00817696">
        <w:rPr>
          <w:rFonts w:ascii="Times New Roman" w:eastAsia="Calibri" w:hAnsi="Times New Roman" w:cs="Times New Roman"/>
          <w:color w:val="000000"/>
          <w:sz w:val="24"/>
          <w:szCs w:val="28"/>
          <w:shd w:val="clear" w:color="auto" w:fill="FFFFFF"/>
        </w:rPr>
        <w:t xml:space="preserve"> є важливими складовими загального виховного процесу. </w:t>
      </w:r>
    </w:p>
    <w:p w14:paraId="6CA3EB4A" w14:textId="77777777" w:rsidR="00BC1049" w:rsidRPr="00817696" w:rsidRDefault="00BC1049" w:rsidP="00BC1049">
      <w:pPr>
        <w:spacing w:after="0" w:line="240" w:lineRule="auto"/>
        <w:ind w:firstLine="567"/>
        <w:jc w:val="both"/>
        <w:rPr>
          <w:rFonts w:ascii="Times New Roman" w:eastAsia="Times New Roman" w:hAnsi="Times New Roman" w:cs="Times New Roman"/>
          <w:sz w:val="24"/>
          <w:szCs w:val="28"/>
          <w:lang w:eastAsia="ru-RU"/>
        </w:rPr>
      </w:pPr>
      <w:r w:rsidRPr="00817696">
        <w:rPr>
          <w:rFonts w:ascii="Times New Roman" w:eastAsia="Times New Roman" w:hAnsi="Times New Roman" w:cs="Times New Roman"/>
          <w:sz w:val="24"/>
          <w:szCs w:val="28"/>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67865916" w14:textId="77777777" w:rsidR="00BC1049" w:rsidRPr="00817696" w:rsidRDefault="00BC1049" w:rsidP="00BC1049">
      <w:pPr>
        <w:numPr>
          <w:ilvl w:val="0"/>
          <w:numId w:val="12"/>
        </w:numPr>
        <w:tabs>
          <w:tab w:val="left" w:pos="0"/>
        </w:tabs>
        <w:spacing w:after="0" w:line="240" w:lineRule="auto"/>
        <w:ind w:left="0" w:firstLine="709"/>
        <w:jc w:val="both"/>
        <w:rPr>
          <w:rFonts w:ascii="Times New Roman" w:eastAsia="Times New Roman" w:hAnsi="Times New Roman" w:cs="Times New Roman"/>
          <w:sz w:val="24"/>
          <w:szCs w:val="28"/>
          <w:lang w:eastAsia="ru-RU"/>
        </w:rPr>
      </w:pPr>
      <w:r w:rsidRPr="00817696">
        <w:rPr>
          <w:rFonts w:ascii="Times New Roman" w:eastAsia="Times New Roman" w:hAnsi="Times New Roman" w:cs="Times New Roman"/>
          <w:sz w:val="24"/>
          <w:szCs w:val="28"/>
          <w:lang w:eastAsia="ru-RU"/>
        </w:rPr>
        <w:t>повага до національних символів (Герба, Прапора, Гімну України);</w:t>
      </w:r>
    </w:p>
    <w:p w14:paraId="28148DB7" w14:textId="77777777" w:rsidR="00BC1049" w:rsidRPr="00817696" w:rsidRDefault="00BC1049" w:rsidP="00BC1049">
      <w:pPr>
        <w:numPr>
          <w:ilvl w:val="0"/>
          <w:numId w:val="12"/>
        </w:numPr>
        <w:tabs>
          <w:tab w:val="left" w:pos="0"/>
        </w:tabs>
        <w:spacing w:after="0" w:line="240" w:lineRule="auto"/>
        <w:ind w:left="0" w:firstLine="709"/>
        <w:jc w:val="both"/>
        <w:rPr>
          <w:rFonts w:ascii="Times New Roman" w:eastAsia="Times New Roman" w:hAnsi="Times New Roman" w:cs="Times New Roman"/>
          <w:sz w:val="24"/>
          <w:szCs w:val="28"/>
          <w:lang w:eastAsia="ru-RU"/>
        </w:rPr>
      </w:pPr>
      <w:r w:rsidRPr="00817696">
        <w:rPr>
          <w:rFonts w:ascii="Times New Roman" w:eastAsia="Times New Roman" w:hAnsi="Times New Roman" w:cs="Times New Roman"/>
          <w:sz w:val="24"/>
          <w:szCs w:val="28"/>
          <w:lang w:eastAsia="ru-RU"/>
        </w:rPr>
        <w:t>участь у громадсько-політичному житті країни;</w:t>
      </w:r>
    </w:p>
    <w:p w14:paraId="378D6E76" w14:textId="77777777" w:rsidR="00BC1049" w:rsidRPr="00817696" w:rsidRDefault="00BC1049" w:rsidP="00BC1049">
      <w:pPr>
        <w:numPr>
          <w:ilvl w:val="0"/>
          <w:numId w:val="12"/>
        </w:numPr>
        <w:tabs>
          <w:tab w:val="left" w:pos="0"/>
        </w:tabs>
        <w:spacing w:after="0" w:line="240" w:lineRule="auto"/>
        <w:ind w:left="0" w:firstLine="709"/>
        <w:jc w:val="both"/>
        <w:rPr>
          <w:rFonts w:ascii="Times New Roman" w:eastAsia="Times New Roman" w:hAnsi="Times New Roman" w:cs="Times New Roman"/>
          <w:sz w:val="24"/>
          <w:szCs w:val="28"/>
          <w:lang w:eastAsia="ru-RU"/>
        </w:rPr>
      </w:pPr>
      <w:r w:rsidRPr="00817696">
        <w:rPr>
          <w:rFonts w:ascii="Times New Roman" w:eastAsia="Times New Roman" w:hAnsi="Times New Roman" w:cs="Times New Roman"/>
          <w:sz w:val="24"/>
          <w:szCs w:val="28"/>
          <w:lang w:eastAsia="ru-RU"/>
        </w:rPr>
        <w:t>повага до прав людини;</w:t>
      </w:r>
    </w:p>
    <w:p w14:paraId="47D37B8F" w14:textId="77777777" w:rsidR="00BC1049" w:rsidRPr="00817696" w:rsidRDefault="00BC1049" w:rsidP="00BC1049">
      <w:pPr>
        <w:numPr>
          <w:ilvl w:val="0"/>
          <w:numId w:val="12"/>
        </w:numPr>
        <w:tabs>
          <w:tab w:val="left" w:pos="0"/>
        </w:tabs>
        <w:spacing w:after="0" w:line="240" w:lineRule="auto"/>
        <w:ind w:left="0" w:firstLine="709"/>
        <w:jc w:val="both"/>
        <w:rPr>
          <w:rFonts w:ascii="Times New Roman" w:eastAsia="Times New Roman" w:hAnsi="Times New Roman" w:cs="Times New Roman"/>
          <w:sz w:val="24"/>
          <w:szCs w:val="28"/>
          <w:lang w:eastAsia="ru-RU"/>
        </w:rPr>
      </w:pPr>
      <w:r w:rsidRPr="00817696">
        <w:rPr>
          <w:rFonts w:ascii="Times New Roman" w:eastAsia="Times New Roman" w:hAnsi="Times New Roman" w:cs="Times New Roman"/>
          <w:sz w:val="24"/>
          <w:szCs w:val="28"/>
          <w:lang w:eastAsia="ru-RU"/>
        </w:rPr>
        <w:t>верховенство права;</w:t>
      </w:r>
    </w:p>
    <w:p w14:paraId="1737FCDC" w14:textId="77777777" w:rsidR="00BC1049" w:rsidRPr="00817696" w:rsidRDefault="00BC1049" w:rsidP="00BC1049">
      <w:pPr>
        <w:numPr>
          <w:ilvl w:val="0"/>
          <w:numId w:val="12"/>
        </w:numPr>
        <w:tabs>
          <w:tab w:val="left" w:pos="0"/>
        </w:tabs>
        <w:spacing w:after="0" w:line="240" w:lineRule="auto"/>
        <w:ind w:left="0" w:firstLine="709"/>
        <w:jc w:val="both"/>
        <w:rPr>
          <w:rFonts w:ascii="Times New Roman" w:eastAsia="Times New Roman" w:hAnsi="Times New Roman" w:cs="Times New Roman"/>
          <w:sz w:val="24"/>
          <w:szCs w:val="28"/>
          <w:lang w:eastAsia="ru-RU"/>
        </w:rPr>
      </w:pPr>
      <w:r w:rsidRPr="00817696">
        <w:rPr>
          <w:rFonts w:ascii="Times New Roman" w:eastAsia="Times New Roman" w:hAnsi="Times New Roman" w:cs="Times New Roman"/>
          <w:sz w:val="24"/>
          <w:szCs w:val="28"/>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59EC4A94" w14:textId="77777777" w:rsidR="00BC1049" w:rsidRPr="00817696" w:rsidRDefault="00BC1049" w:rsidP="00BC1049">
      <w:pPr>
        <w:numPr>
          <w:ilvl w:val="0"/>
          <w:numId w:val="12"/>
        </w:numPr>
        <w:tabs>
          <w:tab w:val="left" w:pos="0"/>
        </w:tabs>
        <w:spacing w:after="0" w:line="240" w:lineRule="auto"/>
        <w:ind w:left="0" w:firstLine="709"/>
        <w:jc w:val="both"/>
        <w:rPr>
          <w:rFonts w:ascii="Times New Roman" w:eastAsia="Times New Roman" w:hAnsi="Times New Roman" w:cs="Times New Roman"/>
          <w:sz w:val="24"/>
          <w:szCs w:val="28"/>
          <w:lang w:eastAsia="ru-RU"/>
        </w:rPr>
      </w:pPr>
      <w:r w:rsidRPr="00817696">
        <w:rPr>
          <w:rFonts w:ascii="Times New Roman" w:eastAsia="Times New Roman" w:hAnsi="Times New Roman" w:cs="Times New Roman"/>
          <w:sz w:val="24"/>
          <w:szCs w:val="28"/>
          <w:lang w:eastAsia="ru-RU"/>
        </w:rPr>
        <w:t>рівність усіх перед законом;</w:t>
      </w:r>
    </w:p>
    <w:p w14:paraId="58F5F49E" w14:textId="77777777" w:rsidR="00BC1049" w:rsidRPr="00817696" w:rsidRDefault="00BC1049" w:rsidP="00BC1049">
      <w:pPr>
        <w:numPr>
          <w:ilvl w:val="0"/>
          <w:numId w:val="12"/>
        </w:numPr>
        <w:tabs>
          <w:tab w:val="left" w:pos="0"/>
        </w:tabs>
        <w:spacing w:after="0" w:line="240" w:lineRule="auto"/>
        <w:ind w:left="0" w:firstLine="709"/>
        <w:jc w:val="both"/>
        <w:rPr>
          <w:rFonts w:ascii="Times New Roman" w:eastAsia="Times New Roman" w:hAnsi="Times New Roman" w:cs="Times New Roman"/>
          <w:sz w:val="24"/>
          <w:szCs w:val="28"/>
          <w:lang w:eastAsia="ru-RU"/>
        </w:rPr>
      </w:pPr>
      <w:r w:rsidRPr="00817696">
        <w:rPr>
          <w:rFonts w:ascii="Times New Roman" w:eastAsia="Times New Roman" w:hAnsi="Times New Roman" w:cs="Times New Roman"/>
          <w:sz w:val="24"/>
          <w:szCs w:val="28"/>
          <w:lang w:eastAsia="ru-RU"/>
        </w:rPr>
        <w:t>готовність захищати суверенітет і територіальну цілісність України.</w:t>
      </w:r>
    </w:p>
    <w:p w14:paraId="6EB63DF8" w14:textId="77777777" w:rsidR="00BC1049" w:rsidRPr="00BC1049" w:rsidRDefault="00BC1049" w:rsidP="00BC1049">
      <w:pPr>
        <w:spacing w:after="0" w:line="240" w:lineRule="auto"/>
        <w:ind w:firstLine="567"/>
        <w:jc w:val="both"/>
        <w:rPr>
          <w:rFonts w:ascii="Times New Roman" w:eastAsia="Calibri" w:hAnsi="Times New Roman" w:cs="Times New Roman"/>
          <w:sz w:val="24"/>
          <w:szCs w:val="28"/>
        </w:rPr>
      </w:pPr>
      <w:r w:rsidRPr="00BC1049">
        <w:rPr>
          <w:rFonts w:ascii="Times New Roman" w:eastAsia="Calibri" w:hAnsi="Times New Roman" w:cs="Times New Roman"/>
          <w:sz w:val="24"/>
          <w:szCs w:val="28"/>
        </w:rPr>
        <w:t xml:space="preserve">В основу організації системи виховної роботи </w:t>
      </w:r>
      <w:r>
        <w:rPr>
          <w:rFonts w:ascii="Times New Roman" w:eastAsia="Calibri" w:hAnsi="Times New Roman" w:cs="Times New Roman"/>
          <w:sz w:val="24"/>
          <w:szCs w:val="28"/>
        </w:rPr>
        <w:t>гімназії</w:t>
      </w:r>
      <w:r w:rsidRPr="00BC1049">
        <w:rPr>
          <w:rFonts w:ascii="Times New Roman" w:eastAsia="Calibri" w:hAnsi="Times New Roman" w:cs="Times New Roman"/>
          <w:sz w:val="24"/>
          <w:szCs w:val="28"/>
        </w:rPr>
        <w:t xml:space="preserve"> покладено Програму «Основні орієнтири виховання учнів 1-11 класів», Концепцію національно-патріотичного виховання учнівської молоді, взаємодію спортивних секцій, учнівського самоврядування.</w:t>
      </w:r>
      <w:r w:rsidRPr="00BC1049">
        <w:rPr>
          <w:sz w:val="20"/>
        </w:rPr>
        <w:t xml:space="preserve"> </w:t>
      </w:r>
      <w:r w:rsidRPr="00BC1049">
        <w:rPr>
          <w:rFonts w:ascii="Times New Roman" w:eastAsia="Calibri" w:hAnsi="Times New Roman" w:cs="Times New Roman"/>
          <w:sz w:val="24"/>
          <w:szCs w:val="28"/>
        </w:rPr>
        <w:t>Серед проведених традиційних заходів в закладі освіти є:</w:t>
      </w:r>
    </w:p>
    <w:p w14:paraId="60743480" w14:textId="77777777" w:rsidR="00BC1049" w:rsidRPr="00010A43" w:rsidRDefault="00BC1049" w:rsidP="00BC1049">
      <w:pPr>
        <w:pStyle w:val="a3"/>
        <w:numPr>
          <w:ilvl w:val="0"/>
          <w:numId w:val="12"/>
        </w:numPr>
        <w:tabs>
          <w:tab w:val="left" w:pos="426"/>
        </w:tabs>
        <w:spacing w:after="0" w:line="240" w:lineRule="auto"/>
        <w:ind w:left="0" w:firstLine="0"/>
        <w:jc w:val="both"/>
        <w:rPr>
          <w:rFonts w:ascii="Times New Roman" w:eastAsia="Calibri" w:hAnsi="Times New Roman" w:cs="Times New Roman"/>
          <w:sz w:val="24"/>
          <w:szCs w:val="28"/>
          <w:lang w:val="uk-UA" w:eastAsia="ru-RU"/>
        </w:rPr>
      </w:pPr>
      <w:r w:rsidRPr="00010A43">
        <w:rPr>
          <w:rFonts w:ascii="Times New Roman" w:eastAsia="Calibri" w:hAnsi="Times New Roman" w:cs="Times New Roman"/>
          <w:sz w:val="28"/>
          <w:szCs w:val="28"/>
          <w:lang w:val="uk-UA"/>
        </w:rPr>
        <w:tab/>
      </w:r>
      <w:r w:rsidRPr="00010A43">
        <w:rPr>
          <w:rFonts w:ascii="Times New Roman" w:eastAsia="Calibri" w:hAnsi="Times New Roman" w:cs="Times New Roman"/>
          <w:sz w:val="24"/>
          <w:szCs w:val="28"/>
          <w:lang w:val="uk-UA" w:eastAsia="ru-RU"/>
        </w:rPr>
        <w:t xml:space="preserve">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уроки, виставку малюнків та флешмоб (11.09), флешмоб «Голуб миру» до Міжнародного дня Миру (21.09), загальношкільні заходи до Дня працівників освіти (29.09), День людей похилого віку (02.10), ІІІ Міжнародний урок доброти про відповідальне та гуманне ставлення до тварин (06.10), уроки звитяги до Дня Захисника України, привітання воїнів АТО, акція «Тепло дитячих сердець українським героям», виготовлення оберегів, літературно-музична композиція до Дня української писемності та мови, написання Всеукраїнського диктанту національної єдності (27.10), Всеукраїнський конкурс творчості дітей та учнівської молоді «За нашу свободу», виховний захід до Дня Гідності і Свободи (21.11), заходи в рамках акції «16 днів проти насилля» (21.11-08.12), уроки пам’яті  до Дня пам’яті жертв Голодомору (24.11), акція «Запали свічу» (25.11), урочистий захід до Дня збройних сил України (06.12), флешмоб до Дня української  хустки (07.12), День Соборності України (22.01), </w:t>
      </w:r>
      <w:r w:rsidR="001C7CEB">
        <w:rPr>
          <w:rFonts w:ascii="Times New Roman" w:eastAsia="Calibri" w:hAnsi="Times New Roman" w:cs="Times New Roman"/>
          <w:sz w:val="24"/>
          <w:szCs w:val="28"/>
          <w:lang w:val="uk-UA" w:eastAsia="ru-RU"/>
        </w:rPr>
        <w:t>заходи</w:t>
      </w:r>
      <w:r w:rsidR="001C7CEB" w:rsidRPr="00010A43">
        <w:rPr>
          <w:rFonts w:ascii="Times New Roman" w:eastAsia="Calibri" w:hAnsi="Times New Roman" w:cs="Times New Roman"/>
          <w:sz w:val="24"/>
          <w:szCs w:val="28"/>
          <w:lang w:val="uk-UA" w:eastAsia="ru-RU"/>
        </w:rPr>
        <w:t xml:space="preserve"> до Дня пам’яті героїв Крут</w:t>
      </w:r>
      <w:r w:rsidR="001C7CEB">
        <w:rPr>
          <w:rFonts w:ascii="Times New Roman" w:eastAsia="Calibri" w:hAnsi="Times New Roman" w:cs="Times New Roman"/>
          <w:sz w:val="24"/>
          <w:szCs w:val="28"/>
          <w:lang w:val="uk-UA" w:eastAsia="ru-RU"/>
        </w:rPr>
        <w:t xml:space="preserve"> </w:t>
      </w:r>
      <w:r w:rsidRPr="00010A43">
        <w:rPr>
          <w:rFonts w:ascii="Times New Roman" w:eastAsia="Calibri" w:hAnsi="Times New Roman" w:cs="Times New Roman"/>
          <w:sz w:val="24"/>
          <w:szCs w:val="28"/>
          <w:lang w:val="uk-UA" w:eastAsia="ru-RU"/>
        </w:rPr>
        <w:t>(26.01),  День безпеки в Інтернеті (07.02), День вшанування учасників бойових дій на території інших держав (15.02), Захід до Дня Героїв Небесної Сотні  (20.02), Міжнародний день рідної мови, написання Всеукраїнського радіодиктанту національної єдності (21.02), Шевченківські читання до 210-ї річниці від дня народженням Т.Г. Шевченка (08.03), виставка конкурс декоративно-ужиткового образотворчого мистецтва «Знай і люби свій край (22.03), Заходи до Тижня знань з безпеки життєдіяльності дитини та Дня цивільного захисту (22-26.04), захід до Міжнародного Дня пам’яті Чорнобиля (26.04), покладання квітів до братської могили та обеліска Слави до Дня пам’яті та примирення (08.05), захід до Дня вишиванки, Дня Матері та Дня сім’ї (16.05), захід «Дитинство має право на життя» до Міжнародного дня захисту дітей (03.06), свято Останнього Дзвоника (31.05), урочисте вручення свідоцтв про базову загальну середню освіту учням 9 класів (14.06), урочисте вручення свідоцтв про повну загальну середню освіту учням11 класу (21.06).</w:t>
      </w:r>
      <w:r w:rsidRPr="00010A43">
        <w:rPr>
          <w:rFonts w:ascii="Times New Roman" w:eastAsia="Calibri" w:hAnsi="Times New Roman" w:cs="Times New Roman"/>
          <w:sz w:val="24"/>
          <w:szCs w:val="28"/>
          <w:lang w:val="uk-UA" w:eastAsia="ru-RU"/>
        </w:rPr>
        <w:tab/>
      </w:r>
    </w:p>
    <w:p w14:paraId="650EF16F" w14:textId="77777777" w:rsidR="00BC1049" w:rsidRPr="00BC1049" w:rsidRDefault="00BC1049" w:rsidP="001C7CEB">
      <w:pPr>
        <w:pStyle w:val="a3"/>
        <w:spacing w:after="0" w:line="240" w:lineRule="auto"/>
        <w:ind w:left="0" w:firstLine="708"/>
        <w:jc w:val="both"/>
        <w:rPr>
          <w:rFonts w:ascii="Times New Roman" w:eastAsia="Calibri" w:hAnsi="Times New Roman" w:cs="Times New Roman"/>
          <w:sz w:val="24"/>
          <w:szCs w:val="28"/>
        </w:rPr>
      </w:pPr>
      <w:proofErr w:type="spellStart"/>
      <w:r w:rsidRPr="00BC1049">
        <w:rPr>
          <w:rFonts w:ascii="Times New Roman" w:eastAsia="Calibri" w:hAnsi="Times New Roman" w:cs="Times New Roman"/>
          <w:sz w:val="24"/>
          <w:szCs w:val="28"/>
        </w:rPr>
        <w:t>Протягом</w:t>
      </w:r>
      <w:proofErr w:type="spellEnd"/>
      <w:r w:rsidRPr="00BC1049">
        <w:rPr>
          <w:rFonts w:ascii="Times New Roman" w:eastAsia="Calibri" w:hAnsi="Times New Roman" w:cs="Times New Roman"/>
          <w:sz w:val="24"/>
          <w:szCs w:val="28"/>
        </w:rPr>
        <w:t xml:space="preserve"> </w:t>
      </w:r>
      <w:proofErr w:type="spellStart"/>
      <w:r w:rsidRPr="00BC1049">
        <w:rPr>
          <w:rFonts w:ascii="Times New Roman" w:eastAsia="Calibri" w:hAnsi="Times New Roman" w:cs="Times New Roman"/>
          <w:sz w:val="24"/>
          <w:szCs w:val="28"/>
        </w:rPr>
        <w:t>навчального</w:t>
      </w:r>
      <w:proofErr w:type="spellEnd"/>
      <w:r w:rsidRPr="00BC1049">
        <w:rPr>
          <w:rFonts w:ascii="Times New Roman" w:eastAsia="Calibri" w:hAnsi="Times New Roman" w:cs="Times New Roman"/>
          <w:sz w:val="24"/>
          <w:szCs w:val="28"/>
        </w:rPr>
        <w:t xml:space="preserve"> року у </w:t>
      </w:r>
      <w:proofErr w:type="spellStart"/>
      <w:r w:rsidRPr="00BC1049">
        <w:rPr>
          <w:rFonts w:ascii="Times New Roman" w:eastAsia="Calibri" w:hAnsi="Times New Roman" w:cs="Times New Roman"/>
          <w:sz w:val="24"/>
          <w:szCs w:val="28"/>
        </w:rPr>
        <w:t>закладі</w:t>
      </w:r>
      <w:proofErr w:type="spellEnd"/>
      <w:r w:rsidRPr="00BC1049">
        <w:rPr>
          <w:rFonts w:ascii="Times New Roman" w:eastAsia="Calibri" w:hAnsi="Times New Roman" w:cs="Times New Roman"/>
          <w:sz w:val="24"/>
          <w:szCs w:val="28"/>
        </w:rPr>
        <w:t xml:space="preserve"> </w:t>
      </w:r>
      <w:proofErr w:type="spellStart"/>
      <w:proofErr w:type="gramStart"/>
      <w:r w:rsidRPr="00BC1049">
        <w:rPr>
          <w:rFonts w:ascii="Times New Roman" w:eastAsia="Calibri" w:hAnsi="Times New Roman" w:cs="Times New Roman"/>
          <w:sz w:val="24"/>
          <w:szCs w:val="28"/>
        </w:rPr>
        <w:t>освіти</w:t>
      </w:r>
      <w:proofErr w:type="spellEnd"/>
      <w:r w:rsidRPr="00BC1049">
        <w:rPr>
          <w:rFonts w:ascii="Times New Roman" w:eastAsia="Calibri" w:hAnsi="Times New Roman" w:cs="Times New Roman"/>
          <w:sz w:val="24"/>
          <w:szCs w:val="28"/>
        </w:rPr>
        <w:t xml:space="preserve">  </w:t>
      </w:r>
      <w:proofErr w:type="spellStart"/>
      <w:r w:rsidRPr="00BC1049">
        <w:rPr>
          <w:rFonts w:ascii="Times New Roman" w:eastAsia="Calibri" w:hAnsi="Times New Roman" w:cs="Times New Roman"/>
          <w:sz w:val="24"/>
          <w:szCs w:val="28"/>
        </w:rPr>
        <w:t>проводилася</w:t>
      </w:r>
      <w:proofErr w:type="spellEnd"/>
      <w:proofErr w:type="gramEnd"/>
      <w:r w:rsidRPr="00BC1049">
        <w:rPr>
          <w:rFonts w:ascii="Times New Roman" w:eastAsia="Calibri" w:hAnsi="Times New Roman" w:cs="Times New Roman"/>
          <w:sz w:val="24"/>
          <w:szCs w:val="28"/>
        </w:rPr>
        <w:t xml:space="preserve"> робота </w:t>
      </w:r>
      <w:proofErr w:type="spellStart"/>
      <w:r w:rsidRPr="00BC1049">
        <w:rPr>
          <w:rFonts w:ascii="Times New Roman" w:eastAsia="Calibri" w:hAnsi="Times New Roman" w:cs="Times New Roman"/>
          <w:sz w:val="24"/>
          <w:szCs w:val="28"/>
        </w:rPr>
        <w:t>учнівського</w:t>
      </w:r>
      <w:proofErr w:type="spellEnd"/>
      <w:r w:rsidRPr="00BC1049">
        <w:rPr>
          <w:rFonts w:ascii="Times New Roman" w:eastAsia="Calibri" w:hAnsi="Times New Roman" w:cs="Times New Roman"/>
          <w:sz w:val="24"/>
          <w:szCs w:val="28"/>
        </w:rPr>
        <w:t xml:space="preserve"> </w:t>
      </w:r>
      <w:proofErr w:type="spellStart"/>
      <w:r w:rsidRPr="00BC1049">
        <w:rPr>
          <w:rFonts w:ascii="Times New Roman" w:eastAsia="Calibri" w:hAnsi="Times New Roman" w:cs="Times New Roman"/>
          <w:sz w:val="24"/>
          <w:szCs w:val="28"/>
        </w:rPr>
        <w:t>самоврядування</w:t>
      </w:r>
      <w:proofErr w:type="spellEnd"/>
      <w:r w:rsidRPr="00BC1049">
        <w:rPr>
          <w:rFonts w:ascii="Times New Roman" w:eastAsia="Calibri" w:hAnsi="Times New Roman" w:cs="Times New Roman"/>
          <w:sz w:val="24"/>
          <w:szCs w:val="28"/>
        </w:rPr>
        <w:t xml:space="preserve">. За </w:t>
      </w:r>
      <w:proofErr w:type="spellStart"/>
      <w:r w:rsidRPr="00BC1049">
        <w:rPr>
          <w:rFonts w:ascii="Times New Roman" w:eastAsia="Calibri" w:hAnsi="Times New Roman" w:cs="Times New Roman"/>
          <w:sz w:val="24"/>
          <w:szCs w:val="28"/>
        </w:rPr>
        <w:t>підтримки</w:t>
      </w:r>
      <w:proofErr w:type="spellEnd"/>
      <w:r w:rsidRPr="00BC1049">
        <w:rPr>
          <w:rFonts w:ascii="Times New Roman" w:eastAsia="Calibri" w:hAnsi="Times New Roman" w:cs="Times New Roman"/>
          <w:sz w:val="24"/>
          <w:szCs w:val="28"/>
        </w:rPr>
        <w:t xml:space="preserve"> </w:t>
      </w:r>
      <w:proofErr w:type="spellStart"/>
      <w:r w:rsidRPr="00BC1049">
        <w:rPr>
          <w:rFonts w:ascii="Times New Roman" w:eastAsia="Calibri" w:hAnsi="Times New Roman" w:cs="Times New Roman"/>
          <w:sz w:val="24"/>
          <w:szCs w:val="28"/>
        </w:rPr>
        <w:t>класних</w:t>
      </w:r>
      <w:proofErr w:type="spellEnd"/>
      <w:r w:rsidRPr="00BC1049">
        <w:rPr>
          <w:rFonts w:ascii="Times New Roman" w:eastAsia="Calibri" w:hAnsi="Times New Roman" w:cs="Times New Roman"/>
          <w:sz w:val="24"/>
          <w:szCs w:val="28"/>
        </w:rPr>
        <w:t xml:space="preserve"> </w:t>
      </w:r>
      <w:proofErr w:type="spellStart"/>
      <w:r w:rsidRPr="00BC1049">
        <w:rPr>
          <w:rFonts w:ascii="Times New Roman" w:eastAsia="Calibri" w:hAnsi="Times New Roman" w:cs="Times New Roman"/>
          <w:sz w:val="24"/>
          <w:szCs w:val="28"/>
        </w:rPr>
        <w:t>колективів</w:t>
      </w:r>
      <w:proofErr w:type="spellEnd"/>
      <w:r w:rsidRPr="00BC1049">
        <w:rPr>
          <w:rFonts w:ascii="Times New Roman" w:eastAsia="Calibri" w:hAnsi="Times New Roman" w:cs="Times New Roman"/>
          <w:sz w:val="24"/>
          <w:szCs w:val="28"/>
        </w:rPr>
        <w:t xml:space="preserve"> та </w:t>
      </w:r>
      <w:proofErr w:type="spellStart"/>
      <w:r w:rsidRPr="00BC1049">
        <w:rPr>
          <w:rFonts w:ascii="Times New Roman" w:eastAsia="Calibri" w:hAnsi="Times New Roman" w:cs="Times New Roman"/>
          <w:sz w:val="24"/>
          <w:szCs w:val="28"/>
        </w:rPr>
        <w:t>класних</w:t>
      </w:r>
      <w:proofErr w:type="spellEnd"/>
      <w:r w:rsidRPr="00BC1049">
        <w:rPr>
          <w:rFonts w:ascii="Times New Roman" w:eastAsia="Calibri" w:hAnsi="Times New Roman" w:cs="Times New Roman"/>
          <w:sz w:val="24"/>
          <w:szCs w:val="28"/>
        </w:rPr>
        <w:t xml:space="preserve"> </w:t>
      </w:r>
      <w:proofErr w:type="spellStart"/>
      <w:r w:rsidRPr="00BC1049">
        <w:rPr>
          <w:rFonts w:ascii="Times New Roman" w:eastAsia="Calibri" w:hAnsi="Times New Roman" w:cs="Times New Roman"/>
          <w:sz w:val="24"/>
          <w:szCs w:val="28"/>
        </w:rPr>
        <w:t>керівників</w:t>
      </w:r>
      <w:proofErr w:type="spellEnd"/>
      <w:r w:rsidRPr="00BC1049">
        <w:rPr>
          <w:rFonts w:ascii="Times New Roman" w:eastAsia="Calibri" w:hAnsi="Times New Roman" w:cs="Times New Roman"/>
          <w:sz w:val="24"/>
          <w:szCs w:val="28"/>
        </w:rPr>
        <w:t xml:space="preserve"> </w:t>
      </w:r>
      <w:proofErr w:type="spellStart"/>
      <w:r w:rsidRPr="00BC1049">
        <w:rPr>
          <w:rFonts w:ascii="Times New Roman" w:eastAsia="Calibri" w:hAnsi="Times New Roman" w:cs="Times New Roman"/>
          <w:sz w:val="24"/>
          <w:szCs w:val="28"/>
        </w:rPr>
        <w:t>учні</w:t>
      </w:r>
      <w:proofErr w:type="spellEnd"/>
      <w:r w:rsidRPr="00BC1049">
        <w:rPr>
          <w:rFonts w:ascii="Times New Roman" w:eastAsia="Calibri" w:hAnsi="Times New Roman" w:cs="Times New Roman"/>
          <w:sz w:val="24"/>
          <w:szCs w:val="28"/>
        </w:rPr>
        <w:t xml:space="preserve"> закладу </w:t>
      </w:r>
      <w:proofErr w:type="spellStart"/>
      <w:r w:rsidRPr="00BC1049">
        <w:rPr>
          <w:rFonts w:ascii="Times New Roman" w:eastAsia="Calibri" w:hAnsi="Times New Roman" w:cs="Times New Roman"/>
          <w:sz w:val="24"/>
          <w:szCs w:val="28"/>
        </w:rPr>
        <w:t>освіти</w:t>
      </w:r>
      <w:proofErr w:type="spellEnd"/>
      <w:r w:rsidRPr="00BC1049">
        <w:rPr>
          <w:rFonts w:ascii="Times New Roman" w:eastAsia="Calibri" w:hAnsi="Times New Roman" w:cs="Times New Roman"/>
          <w:sz w:val="24"/>
          <w:szCs w:val="28"/>
        </w:rPr>
        <w:t xml:space="preserve"> брали участь у </w:t>
      </w:r>
      <w:proofErr w:type="spellStart"/>
      <w:r w:rsidRPr="00BC1049">
        <w:rPr>
          <w:rFonts w:ascii="Times New Roman" w:eastAsia="Calibri" w:hAnsi="Times New Roman" w:cs="Times New Roman"/>
          <w:sz w:val="24"/>
          <w:szCs w:val="28"/>
        </w:rPr>
        <w:t>виховних</w:t>
      </w:r>
      <w:proofErr w:type="spellEnd"/>
      <w:r w:rsidRPr="00BC1049">
        <w:rPr>
          <w:rFonts w:ascii="Times New Roman" w:eastAsia="Calibri" w:hAnsi="Times New Roman" w:cs="Times New Roman"/>
          <w:sz w:val="24"/>
          <w:szCs w:val="28"/>
        </w:rPr>
        <w:t xml:space="preserve"> заходах та проектах.</w:t>
      </w:r>
    </w:p>
    <w:p w14:paraId="09510E7D" w14:textId="77777777" w:rsidR="00BC1049" w:rsidRPr="001C7CEB" w:rsidRDefault="00BC1049" w:rsidP="001C7CEB">
      <w:pPr>
        <w:spacing w:after="0" w:line="240" w:lineRule="auto"/>
        <w:ind w:firstLine="708"/>
        <w:jc w:val="both"/>
        <w:rPr>
          <w:rFonts w:ascii="Times New Roman" w:eastAsia="Times New Roman" w:hAnsi="Times New Roman" w:cs="Times New Roman"/>
          <w:sz w:val="24"/>
          <w:szCs w:val="28"/>
          <w:lang w:eastAsia="ru-RU"/>
        </w:rPr>
      </w:pPr>
      <w:r w:rsidRPr="001C7CEB">
        <w:rPr>
          <w:rFonts w:ascii="Times New Roman" w:eastAsia="Times New Roman" w:hAnsi="Times New Roman" w:cs="Times New Roman"/>
          <w:sz w:val="24"/>
          <w:szCs w:val="28"/>
          <w:lang w:eastAsia="ru-RU"/>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w:t>
      </w:r>
      <w:r w:rsidRPr="001C7CEB">
        <w:rPr>
          <w:rFonts w:ascii="Times New Roman" w:eastAsia="Times New Roman" w:hAnsi="Times New Roman" w:cs="Times New Roman"/>
          <w:sz w:val="24"/>
          <w:szCs w:val="28"/>
          <w:lang w:eastAsia="ru-RU"/>
        </w:rPr>
        <w:lastRenderedPageBreak/>
        <w:t xml:space="preserve">використання державної символіки України, проведено ряд виховних заходів, що сприяли формуванню почуття патріотизму в школярів. </w:t>
      </w:r>
    </w:p>
    <w:p w14:paraId="05A578C0" w14:textId="77777777" w:rsidR="00BC1049" w:rsidRPr="001C7CEB" w:rsidRDefault="00BC1049" w:rsidP="001C7CEB">
      <w:pPr>
        <w:spacing w:after="0" w:line="240" w:lineRule="auto"/>
        <w:jc w:val="both"/>
        <w:rPr>
          <w:rFonts w:ascii="Times New Roman" w:eastAsia="Times New Roman" w:hAnsi="Times New Roman" w:cs="Times New Roman"/>
          <w:color w:val="3366FF"/>
          <w:sz w:val="24"/>
          <w:szCs w:val="28"/>
          <w:lang w:eastAsia="ru-RU"/>
        </w:rPr>
      </w:pPr>
      <w:r w:rsidRPr="001C7CEB">
        <w:rPr>
          <w:rFonts w:ascii="Times New Roman" w:eastAsia="Times New Roman" w:hAnsi="Times New Roman" w:cs="Times New Roman"/>
          <w:sz w:val="24"/>
          <w:szCs w:val="28"/>
          <w:lang w:eastAsia="ru-RU"/>
        </w:rPr>
        <w:tab/>
        <w:t xml:space="preserve">Актуальною була систематична й послідовна </w:t>
      </w:r>
      <w:proofErr w:type="spellStart"/>
      <w:r w:rsidRPr="001C7CEB">
        <w:rPr>
          <w:rFonts w:ascii="Times New Roman" w:eastAsia="Times New Roman" w:hAnsi="Times New Roman" w:cs="Times New Roman"/>
          <w:sz w:val="24"/>
          <w:szCs w:val="28"/>
          <w:lang w:eastAsia="ru-RU"/>
        </w:rPr>
        <w:t>педагогізація</w:t>
      </w:r>
      <w:proofErr w:type="spellEnd"/>
      <w:r w:rsidRPr="001C7CEB">
        <w:rPr>
          <w:rFonts w:ascii="Times New Roman" w:eastAsia="Times New Roman" w:hAnsi="Times New Roman" w:cs="Times New Roman"/>
          <w:sz w:val="24"/>
          <w:szCs w:val="28"/>
          <w:lang w:eastAsia="ru-RU"/>
        </w:rPr>
        <w:t xml:space="preserve">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14:paraId="38161F17" w14:textId="77777777" w:rsidR="00BC1049" w:rsidRPr="001C7CEB" w:rsidRDefault="00BC1049" w:rsidP="001C7CEB">
      <w:pPr>
        <w:spacing w:after="0" w:line="240" w:lineRule="auto"/>
        <w:ind w:firstLine="539"/>
        <w:jc w:val="both"/>
        <w:rPr>
          <w:rFonts w:ascii="Times New Roman" w:eastAsia="Times New Roman" w:hAnsi="Times New Roman" w:cs="Times New Roman"/>
          <w:sz w:val="24"/>
          <w:szCs w:val="28"/>
          <w:lang w:eastAsia="ru-RU"/>
        </w:rPr>
      </w:pPr>
      <w:r w:rsidRPr="001C7CEB">
        <w:rPr>
          <w:rFonts w:ascii="Times New Roman" w:eastAsia="Times New Roman" w:hAnsi="Times New Roman" w:cs="Times New Roman"/>
          <w:sz w:val="24"/>
          <w:szCs w:val="28"/>
          <w:lang w:eastAsia="ru-RU"/>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14:paraId="43B377D1" w14:textId="77777777" w:rsidR="005C7D12" w:rsidRPr="00B72573" w:rsidRDefault="005C7D12" w:rsidP="005C7D12">
      <w:pPr>
        <w:shd w:val="clear" w:color="auto" w:fill="FFFFFF"/>
        <w:spacing w:after="0" w:line="240" w:lineRule="auto"/>
        <w:ind w:firstLine="539"/>
        <w:jc w:val="both"/>
        <w:rPr>
          <w:rFonts w:ascii="Times New Roman" w:eastAsia="Times New Roman" w:hAnsi="Times New Roman" w:cs="Times New Roman"/>
          <w:b/>
          <w:color w:val="0070C0"/>
          <w:sz w:val="24"/>
          <w:szCs w:val="24"/>
        </w:rPr>
      </w:pPr>
      <w:r>
        <w:rPr>
          <w:rFonts w:ascii="Times New Roman" w:eastAsia="Times New Roman" w:hAnsi="Times New Roman" w:cs="Times New Roman"/>
          <w:b/>
          <w:sz w:val="24"/>
          <w:szCs w:val="24"/>
          <w:lang w:eastAsia="ru-RU"/>
        </w:rPr>
        <w:t>С</w:t>
      </w:r>
      <w:r w:rsidRPr="00B72573">
        <w:rPr>
          <w:rFonts w:ascii="Times New Roman" w:eastAsia="Times New Roman" w:hAnsi="Times New Roman" w:cs="Times New Roman"/>
          <w:b/>
          <w:sz w:val="24"/>
          <w:szCs w:val="24"/>
          <w:lang w:eastAsia="ru-RU"/>
        </w:rPr>
        <w:t xml:space="preserve">творення освітнього середовища, вільного від будь-яких форм насильства та дискримінації </w:t>
      </w:r>
    </w:p>
    <w:p w14:paraId="57086B2F" w14:textId="77777777" w:rsidR="005C7D12" w:rsidRDefault="005C7D12" w:rsidP="005C7D12">
      <w:pPr>
        <w:shd w:val="clear" w:color="auto" w:fill="FFFFFF"/>
        <w:spacing w:after="0" w:line="240" w:lineRule="auto"/>
        <w:ind w:firstLine="708"/>
        <w:jc w:val="both"/>
        <w:rPr>
          <w:rFonts w:ascii="Times New Roman" w:eastAsia="Times New Roman" w:hAnsi="Times New Roman" w:cs="Times New Roman"/>
          <w:sz w:val="28"/>
          <w:szCs w:val="28"/>
        </w:rPr>
      </w:pPr>
      <w:r w:rsidRPr="00A3200C">
        <w:rPr>
          <w:rFonts w:ascii="Times New Roman" w:eastAsia="Times New Roman" w:hAnsi="Times New Roman" w:cs="Times New Roman"/>
          <w:sz w:val="24"/>
          <w:szCs w:val="24"/>
        </w:rPr>
        <w:t xml:space="preserve">В гімназії реалізується антибулінгова політика, спрямована на запобігання, протидію та реагування проявам булінгу (цькування), дискримінації. </w:t>
      </w:r>
      <w:r w:rsidRPr="00A3200C">
        <w:rPr>
          <w:rFonts w:ascii="Times New Roman CYR" w:hAnsi="Times New Roman CYR" w:cs="Times New Roman CYR"/>
          <w:color w:val="000000"/>
          <w:sz w:val="24"/>
          <w:szCs w:val="24"/>
        </w:rPr>
        <w:t>Здобувачі гімназії долучилися до  відзначення Міжнародного дня боротьби з насильством щодо жінок в рамках</w:t>
      </w:r>
      <w:r w:rsidRPr="00A3200C">
        <w:rPr>
          <w:rFonts w:cs="Segoe UI Historic"/>
          <w:color w:val="050505"/>
          <w:shd w:val="clear" w:color="auto" w:fill="FFFFFF"/>
        </w:rPr>
        <w:t xml:space="preserve"> </w:t>
      </w:r>
      <w:r w:rsidRPr="00A3200C">
        <w:rPr>
          <w:rFonts w:ascii="Times New Roman CYR" w:hAnsi="Times New Roman CYR" w:cs="Times New Roman CYR"/>
          <w:color w:val="000000"/>
          <w:sz w:val="24"/>
          <w:szCs w:val="24"/>
        </w:rPr>
        <w:t xml:space="preserve">Всеукраїнській акції </w:t>
      </w:r>
      <w:r w:rsidRPr="00A3200C">
        <w:rPr>
          <w:rFonts w:ascii="Times New Roman" w:hAnsi="Times New Roman" w:cs="Times New Roman"/>
          <w:color w:val="000000"/>
          <w:sz w:val="24"/>
          <w:szCs w:val="24"/>
        </w:rPr>
        <w:t xml:space="preserve">«16 </w:t>
      </w:r>
      <w:r w:rsidRPr="00A3200C">
        <w:rPr>
          <w:rFonts w:ascii="Times New Roman CYR" w:hAnsi="Times New Roman CYR" w:cs="Times New Roman CYR"/>
          <w:color w:val="000000"/>
          <w:sz w:val="24"/>
          <w:szCs w:val="24"/>
        </w:rPr>
        <w:t>днів проти насильства</w:t>
      </w:r>
      <w:r w:rsidRPr="00A3200C">
        <w:rPr>
          <w:rFonts w:ascii="Times New Roman" w:hAnsi="Times New Roman" w:cs="Times New Roman"/>
          <w:color w:val="000000"/>
          <w:sz w:val="24"/>
          <w:szCs w:val="24"/>
        </w:rPr>
        <w:t xml:space="preserve">». Були проведені </w:t>
      </w:r>
      <w:r w:rsidRPr="00A3200C">
        <w:rPr>
          <w:rFonts w:ascii="Times New Roman CYR" w:hAnsi="Times New Roman CYR" w:cs="Times New Roman CYR"/>
          <w:color w:val="000000"/>
          <w:sz w:val="24"/>
          <w:szCs w:val="24"/>
        </w:rPr>
        <w:t xml:space="preserve">виховні заходи  під девізом </w:t>
      </w:r>
      <w:r w:rsidRPr="00A3200C">
        <w:rPr>
          <w:rFonts w:cs="Segoe UI Historic"/>
          <w:color w:val="050505"/>
          <w:shd w:val="clear" w:color="auto" w:fill="FFFFFF"/>
        </w:rPr>
        <w:t>«</w:t>
      </w:r>
      <w:r w:rsidRPr="00A3200C">
        <w:rPr>
          <w:rFonts w:ascii="Times New Roman CYR" w:hAnsi="Times New Roman CYR" w:cs="Times New Roman CYR"/>
          <w:color w:val="000000"/>
          <w:sz w:val="24"/>
          <w:szCs w:val="24"/>
        </w:rPr>
        <w:t>Стоп булінг» з метою формування навичок толерантного спілкування та ІV антибулінговий урок від ГО «НЕ ЦЬКУЙ»!</w:t>
      </w:r>
      <w:r>
        <w:rPr>
          <w:rFonts w:ascii="Times New Roman CYR" w:hAnsi="Times New Roman CYR" w:cs="Times New Roman CYR"/>
          <w:color w:val="000000"/>
          <w:sz w:val="24"/>
          <w:szCs w:val="24"/>
        </w:rPr>
        <w:t xml:space="preserve"> </w:t>
      </w:r>
      <w:r w:rsidRPr="00A3200C">
        <w:rPr>
          <w:rFonts w:ascii="Times New Roman" w:eastAsia="Times New Roman" w:hAnsi="Times New Roman" w:cs="Times New Roman"/>
          <w:sz w:val="24"/>
          <w:szCs w:val="24"/>
        </w:rPr>
        <w:t>На сайті гімназії розміщено корисні матеріали щодо теми антибулінгу</w:t>
      </w:r>
      <w:r w:rsidRPr="00B65192">
        <w:rPr>
          <w:rFonts w:ascii="Times New Roman" w:eastAsia="Times New Roman" w:hAnsi="Times New Roman" w:cs="Times New Roman"/>
          <w:sz w:val="28"/>
          <w:szCs w:val="28"/>
        </w:rPr>
        <w:t xml:space="preserve">. </w:t>
      </w:r>
    </w:p>
    <w:p w14:paraId="7904D73E" w14:textId="77777777" w:rsidR="005C7D12" w:rsidRDefault="005C7D12" w:rsidP="005C7D12">
      <w:pPr>
        <w:shd w:val="clear" w:color="auto" w:fill="FFFFFF"/>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3200C">
        <w:rPr>
          <w:rFonts w:ascii="Times New Roman" w:eastAsia="Times New Roman" w:hAnsi="Times New Roman" w:cs="Times New Roman"/>
          <w:sz w:val="24"/>
          <w:szCs w:val="24"/>
        </w:rPr>
        <w:t xml:space="preserve">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 Керівництво, педагогічні працівники протидіють булінгу, іншому насильству, дотримуються порядку реагування на їх прояви. Здійснюється аналіз причин відсутності учнів на заняттях та вживаються відповідні заходи. </w:t>
      </w:r>
    </w:p>
    <w:p w14:paraId="49C25850" w14:textId="77777777" w:rsidR="005C7D12" w:rsidRPr="00A3200C" w:rsidRDefault="005C7D12" w:rsidP="005C7D12">
      <w:pPr>
        <w:shd w:val="clear" w:color="auto" w:fill="FFFFFF"/>
        <w:spacing w:after="0" w:line="240" w:lineRule="auto"/>
        <w:ind w:firstLine="708"/>
        <w:jc w:val="both"/>
        <w:rPr>
          <w:rFonts w:ascii="Times New Roman" w:eastAsia="Times New Roman" w:hAnsi="Times New Roman" w:cs="Times New Roman"/>
          <w:sz w:val="24"/>
          <w:szCs w:val="24"/>
        </w:rPr>
      </w:pPr>
      <w:r w:rsidRPr="00A3200C">
        <w:rPr>
          <w:rFonts w:ascii="Times New Roman" w:eastAsia="Times New Roman" w:hAnsi="Times New Roman" w:cs="Times New Roman"/>
          <w:sz w:val="24"/>
          <w:szCs w:val="24"/>
        </w:rPr>
        <w:t xml:space="preserve">Соціальна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булінгу, мобінгу, особистісного розвитку та інших проблем. Вивчається рівень отримання психолого-соціальної підтримки учнів, які цього потребують. До політики запобігання булінгу і мобінгу активно залучаються представники учнівського самоврядування. З даної проблематики проводяться семінари, інші заходи. Забезпечується рівний доступ до навчання усім дітям незалежно від особливостей фізичного розвитку, етнічної та релігійної приналежності. В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після урочних заходів, наскрізного процесу виховання. Заклад допомагає батькам виявляти ознаки того, що їхня дитина стала жертвою/ініціатором чи свідком булінгу (цькування). Для батьків проводяться інформаційно-просвітницькі заходи. </w:t>
      </w:r>
    </w:p>
    <w:p w14:paraId="3FC2D964" w14:textId="77777777" w:rsidR="00E9279B" w:rsidRDefault="00E9279B" w:rsidP="00083BDB">
      <w:pPr>
        <w:spacing w:after="0" w:line="240" w:lineRule="auto"/>
        <w:jc w:val="both"/>
        <w:rPr>
          <w:rFonts w:ascii="Times New Roman" w:eastAsiaTheme="minorEastAsia" w:hAnsi="Times New Roman" w:cs="Times New Roman"/>
          <w:b/>
          <w:sz w:val="24"/>
          <w:szCs w:val="24"/>
          <w:u w:val="single"/>
        </w:rPr>
      </w:pPr>
    </w:p>
    <w:p w14:paraId="311AB37C" w14:textId="77777777" w:rsidR="00104AF0" w:rsidRPr="005C7D12" w:rsidRDefault="005C7D12" w:rsidP="00083BDB">
      <w:pPr>
        <w:spacing w:after="0" w:line="240" w:lineRule="auto"/>
        <w:jc w:val="both"/>
        <w:rPr>
          <w:rFonts w:ascii="Times New Roman" w:eastAsiaTheme="minorEastAsia" w:hAnsi="Times New Roman" w:cs="Times New Roman"/>
          <w:b/>
          <w:sz w:val="24"/>
          <w:szCs w:val="24"/>
          <w:u w:val="single"/>
        </w:rPr>
      </w:pPr>
      <w:r w:rsidRPr="005C7D12">
        <w:rPr>
          <w:rFonts w:ascii="Times New Roman" w:eastAsiaTheme="minorEastAsia" w:hAnsi="Times New Roman" w:cs="Times New Roman"/>
          <w:b/>
          <w:sz w:val="24"/>
          <w:szCs w:val="24"/>
          <w:u w:val="single"/>
        </w:rPr>
        <w:lastRenderedPageBreak/>
        <w:t>Травматизм</w:t>
      </w:r>
    </w:p>
    <w:p w14:paraId="686473F0" w14:textId="77777777" w:rsidR="005C7D12" w:rsidRPr="003C2C33" w:rsidRDefault="005C7D12" w:rsidP="005C7D12">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uk-UA"/>
        </w:rPr>
      </w:pPr>
      <w:r w:rsidRPr="003C2C33">
        <w:rPr>
          <w:rFonts w:ascii="Times New Roman" w:eastAsia="Times New Roman" w:hAnsi="Times New Roman" w:cs="Times New Roman"/>
          <w:sz w:val="24"/>
          <w:szCs w:val="24"/>
          <w:lang w:eastAsia="uk-UA"/>
        </w:rPr>
        <w:t>У 2023/2024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14:paraId="70C09A7F" w14:textId="77777777" w:rsidR="005C7D12" w:rsidRPr="000B0C8D" w:rsidRDefault="005C7D12" w:rsidP="005C7D12">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uk-UA"/>
        </w:rPr>
      </w:pPr>
      <w:r w:rsidRPr="000B0C8D">
        <w:rPr>
          <w:rFonts w:ascii="Times New Roman" w:eastAsia="Times New Roman" w:hAnsi="Times New Roman" w:cs="Times New Roman"/>
          <w:sz w:val="24"/>
          <w:szCs w:val="24"/>
          <w:lang w:eastAsia="uk-UA"/>
        </w:rPr>
        <w:t>У гімназії наявна система профілактичної роботи з цих питань, яка включає в себе комплекси занять за розділами, які учні вивчають на уроках  «Здоровся,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w:t>
      </w:r>
    </w:p>
    <w:p w14:paraId="27F3F1F3" w14:textId="77777777" w:rsidR="005C7D12" w:rsidRPr="000B0C8D" w:rsidRDefault="005C7D12" w:rsidP="005C7D12">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uk-UA"/>
        </w:rPr>
      </w:pPr>
      <w:r w:rsidRPr="000B0C8D">
        <w:rPr>
          <w:rFonts w:ascii="Times New Roman" w:eastAsia="Times New Roman" w:hAnsi="Times New Roman" w:cs="Times New Roman"/>
          <w:sz w:val="24"/>
          <w:szCs w:val="24"/>
          <w:lang w:eastAsia="uk-UA"/>
        </w:rPr>
        <w:t>У електронних класних журналах 1-9-х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14:paraId="5495BBD6" w14:textId="77777777" w:rsidR="005C7D12" w:rsidRPr="000B0C8D" w:rsidRDefault="005C7D12" w:rsidP="005C7D12">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uk-UA"/>
        </w:rPr>
      </w:pPr>
      <w:r w:rsidRPr="000B0C8D">
        <w:rPr>
          <w:rFonts w:ascii="Times New Roman" w:eastAsia="Times New Roman" w:hAnsi="Times New Roman" w:cs="Times New Roman"/>
          <w:sz w:val="24"/>
          <w:szCs w:val="24"/>
          <w:lang w:eastAsia="uk-UA"/>
        </w:rPr>
        <w:t>Учителями проводилися інструктажі з безпеки життєдіяльності, що зафіксовано в окремих журналах під час прогулянок, екскурсій; бесіди з попередження усіх видів дитячого травматизму перед виходом на осінні, зимові та літні канікули.</w:t>
      </w:r>
    </w:p>
    <w:p w14:paraId="0F53E24D" w14:textId="77777777" w:rsidR="0071001C" w:rsidRPr="0071001C" w:rsidRDefault="0071001C" w:rsidP="0071001C">
      <w:pPr>
        <w:spacing w:after="0" w:line="240" w:lineRule="auto"/>
        <w:ind w:firstLine="708"/>
        <w:jc w:val="both"/>
        <w:rPr>
          <w:rFonts w:ascii="Times New Roman" w:eastAsia="Times New Roman" w:hAnsi="Times New Roman" w:cs="Times New Roman"/>
          <w:sz w:val="24"/>
          <w:szCs w:val="28"/>
          <w:lang w:eastAsia="ru-RU"/>
        </w:rPr>
      </w:pPr>
      <w:r w:rsidRPr="0071001C">
        <w:rPr>
          <w:rFonts w:ascii="Times New Roman" w:eastAsia="Times New Roman" w:hAnsi="Times New Roman" w:cs="Times New Roman"/>
          <w:sz w:val="24"/>
          <w:szCs w:val="28"/>
          <w:lang w:eastAsia="ru-RU"/>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14:paraId="201D6A7C" w14:textId="77777777" w:rsidR="00104AF0" w:rsidRDefault="00104AF0" w:rsidP="00083BDB">
      <w:pPr>
        <w:spacing w:after="0" w:line="240" w:lineRule="auto"/>
        <w:jc w:val="both"/>
        <w:rPr>
          <w:rFonts w:ascii="Times New Roman" w:eastAsiaTheme="minorEastAsia" w:hAnsi="Times New Roman" w:cs="Times New Roman"/>
          <w:sz w:val="24"/>
          <w:szCs w:val="24"/>
        </w:rPr>
      </w:pPr>
    </w:p>
    <w:p w14:paraId="238AC79A" w14:textId="77777777" w:rsidR="00E9279B" w:rsidRDefault="00E9279B" w:rsidP="00AB7D0C">
      <w:pPr>
        <w:tabs>
          <w:tab w:val="left" w:pos="142"/>
        </w:tabs>
        <w:jc w:val="center"/>
        <w:rPr>
          <w:rFonts w:ascii="Times New Roman" w:hAnsi="Times New Roman" w:cs="Times New Roman"/>
          <w:b/>
          <w:bCs/>
          <w:sz w:val="28"/>
          <w:szCs w:val="28"/>
        </w:rPr>
      </w:pPr>
    </w:p>
    <w:p w14:paraId="1E182D66" w14:textId="77777777" w:rsidR="00E9279B" w:rsidRDefault="00E9279B" w:rsidP="00AB7D0C">
      <w:pPr>
        <w:tabs>
          <w:tab w:val="left" w:pos="142"/>
        </w:tabs>
        <w:jc w:val="center"/>
        <w:rPr>
          <w:rFonts w:ascii="Times New Roman" w:hAnsi="Times New Roman" w:cs="Times New Roman"/>
          <w:b/>
          <w:bCs/>
          <w:sz w:val="28"/>
          <w:szCs w:val="28"/>
        </w:rPr>
      </w:pPr>
    </w:p>
    <w:p w14:paraId="20925C5A" w14:textId="77777777" w:rsidR="00E9279B" w:rsidRDefault="00E9279B" w:rsidP="00AB7D0C">
      <w:pPr>
        <w:tabs>
          <w:tab w:val="left" w:pos="142"/>
        </w:tabs>
        <w:jc w:val="center"/>
        <w:rPr>
          <w:rFonts w:ascii="Times New Roman" w:hAnsi="Times New Roman" w:cs="Times New Roman"/>
          <w:b/>
          <w:bCs/>
          <w:sz w:val="28"/>
          <w:szCs w:val="28"/>
        </w:rPr>
      </w:pPr>
    </w:p>
    <w:p w14:paraId="29EDA850" w14:textId="77777777" w:rsidR="00E9279B" w:rsidRDefault="00E9279B" w:rsidP="00AB7D0C">
      <w:pPr>
        <w:tabs>
          <w:tab w:val="left" w:pos="142"/>
        </w:tabs>
        <w:jc w:val="center"/>
        <w:rPr>
          <w:rFonts w:ascii="Times New Roman" w:hAnsi="Times New Roman" w:cs="Times New Roman"/>
          <w:b/>
          <w:bCs/>
          <w:sz w:val="28"/>
          <w:szCs w:val="28"/>
        </w:rPr>
      </w:pPr>
    </w:p>
    <w:p w14:paraId="1D5EC0B5" w14:textId="77777777" w:rsidR="00E9279B" w:rsidRDefault="00E9279B" w:rsidP="00AB7D0C">
      <w:pPr>
        <w:tabs>
          <w:tab w:val="left" w:pos="142"/>
        </w:tabs>
        <w:jc w:val="center"/>
        <w:rPr>
          <w:rFonts w:ascii="Times New Roman" w:hAnsi="Times New Roman" w:cs="Times New Roman"/>
          <w:b/>
          <w:bCs/>
          <w:sz w:val="28"/>
          <w:szCs w:val="28"/>
        </w:rPr>
      </w:pPr>
    </w:p>
    <w:p w14:paraId="5713A9B5" w14:textId="77777777" w:rsidR="00E9279B" w:rsidRDefault="00E9279B" w:rsidP="00AB7D0C">
      <w:pPr>
        <w:tabs>
          <w:tab w:val="left" w:pos="142"/>
        </w:tabs>
        <w:jc w:val="center"/>
        <w:rPr>
          <w:rFonts w:ascii="Times New Roman" w:hAnsi="Times New Roman" w:cs="Times New Roman"/>
          <w:b/>
          <w:bCs/>
          <w:sz w:val="28"/>
          <w:szCs w:val="28"/>
        </w:rPr>
      </w:pPr>
    </w:p>
    <w:p w14:paraId="2862694F" w14:textId="77777777" w:rsidR="00E9279B" w:rsidRDefault="00E9279B" w:rsidP="00AB7D0C">
      <w:pPr>
        <w:tabs>
          <w:tab w:val="left" w:pos="142"/>
        </w:tabs>
        <w:jc w:val="center"/>
        <w:rPr>
          <w:rFonts w:ascii="Times New Roman" w:hAnsi="Times New Roman" w:cs="Times New Roman"/>
          <w:b/>
          <w:bCs/>
          <w:sz w:val="28"/>
          <w:szCs w:val="28"/>
        </w:rPr>
      </w:pPr>
    </w:p>
    <w:p w14:paraId="626ECC65" w14:textId="77777777" w:rsidR="00E9279B" w:rsidRDefault="00E9279B" w:rsidP="00AB7D0C">
      <w:pPr>
        <w:tabs>
          <w:tab w:val="left" w:pos="142"/>
        </w:tabs>
        <w:jc w:val="center"/>
        <w:rPr>
          <w:rFonts w:ascii="Times New Roman" w:hAnsi="Times New Roman" w:cs="Times New Roman"/>
          <w:b/>
          <w:bCs/>
          <w:sz w:val="28"/>
          <w:szCs w:val="28"/>
        </w:rPr>
      </w:pPr>
    </w:p>
    <w:p w14:paraId="4FA43095" w14:textId="77777777" w:rsidR="00E9279B" w:rsidRDefault="00E9279B" w:rsidP="00AB7D0C">
      <w:pPr>
        <w:tabs>
          <w:tab w:val="left" w:pos="142"/>
        </w:tabs>
        <w:jc w:val="center"/>
        <w:rPr>
          <w:rFonts w:ascii="Times New Roman" w:hAnsi="Times New Roman" w:cs="Times New Roman"/>
          <w:b/>
          <w:bCs/>
          <w:sz w:val="28"/>
          <w:szCs w:val="28"/>
        </w:rPr>
      </w:pPr>
    </w:p>
    <w:p w14:paraId="68E8A190" w14:textId="77777777" w:rsidR="00E9279B" w:rsidRDefault="00E9279B" w:rsidP="00AB7D0C">
      <w:pPr>
        <w:tabs>
          <w:tab w:val="left" w:pos="142"/>
        </w:tabs>
        <w:jc w:val="center"/>
        <w:rPr>
          <w:rFonts w:ascii="Times New Roman" w:hAnsi="Times New Roman" w:cs="Times New Roman"/>
          <w:b/>
          <w:bCs/>
          <w:sz w:val="28"/>
          <w:szCs w:val="28"/>
        </w:rPr>
      </w:pPr>
    </w:p>
    <w:p w14:paraId="3F8AFE8F" w14:textId="77777777" w:rsidR="00E9279B" w:rsidRDefault="00E9279B" w:rsidP="00AB7D0C">
      <w:pPr>
        <w:tabs>
          <w:tab w:val="left" w:pos="142"/>
        </w:tabs>
        <w:jc w:val="center"/>
        <w:rPr>
          <w:rFonts w:ascii="Times New Roman" w:hAnsi="Times New Roman" w:cs="Times New Roman"/>
          <w:b/>
          <w:bCs/>
          <w:sz w:val="28"/>
          <w:szCs w:val="28"/>
        </w:rPr>
      </w:pPr>
    </w:p>
    <w:p w14:paraId="52548758" w14:textId="77777777" w:rsidR="00E9279B" w:rsidRDefault="00E9279B" w:rsidP="00AB7D0C">
      <w:pPr>
        <w:tabs>
          <w:tab w:val="left" w:pos="142"/>
        </w:tabs>
        <w:jc w:val="center"/>
        <w:rPr>
          <w:rFonts w:ascii="Times New Roman" w:hAnsi="Times New Roman" w:cs="Times New Roman"/>
          <w:b/>
          <w:bCs/>
          <w:sz w:val="28"/>
          <w:szCs w:val="28"/>
        </w:rPr>
      </w:pPr>
    </w:p>
    <w:p w14:paraId="0FD91B2E" w14:textId="77777777" w:rsidR="00E9279B" w:rsidRDefault="00E9279B" w:rsidP="00AB7D0C">
      <w:pPr>
        <w:tabs>
          <w:tab w:val="left" w:pos="142"/>
        </w:tabs>
        <w:jc w:val="center"/>
        <w:rPr>
          <w:rFonts w:ascii="Times New Roman" w:hAnsi="Times New Roman" w:cs="Times New Roman"/>
          <w:b/>
          <w:bCs/>
          <w:sz w:val="28"/>
          <w:szCs w:val="28"/>
        </w:rPr>
      </w:pPr>
    </w:p>
    <w:p w14:paraId="16F46FE2" w14:textId="77777777" w:rsidR="00E9279B" w:rsidRDefault="00E9279B" w:rsidP="00AB7D0C">
      <w:pPr>
        <w:tabs>
          <w:tab w:val="left" w:pos="142"/>
        </w:tabs>
        <w:jc w:val="center"/>
        <w:rPr>
          <w:rFonts w:ascii="Times New Roman" w:hAnsi="Times New Roman" w:cs="Times New Roman"/>
          <w:b/>
          <w:bCs/>
          <w:sz w:val="28"/>
          <w:szCs w:val="28"/>
        </w:rPr>
      </w:pPr>
    </w:p>
    <w:p w14:paraId="3A74DF1C" w14:textId="77777777" w:rsidR="00E9279B" w:rsidRDefault="00E9279B" w:rsidP="00AB7D0C">
      <w:pPr>
        <w:tabs>
          <w:tab w:val="left" w:pos="142"/>
        </w:tabs>
        <w:jc w:val="center"/>
        <w:rPr>
          <w:rFonts w:ascii="Times New Roman" w:hAnsi="Times New Roman" w:cs="Times New Roman"/>
          <w:b/>
          <w:bCs/>
          <w:sz w:val="28"/>
          <w:szCs w:val="28"/>
        </w:rPr>
      </w:pPr>
    </w:p>
    <w:p w14:paraId="309FFCE1" w14:textId="77777777" w:rsidR="00E9279B" w:rsidRDefault="00E9279B" w:rsidP="00AB7D0C">
      <w:pPr>
        <w:tabs>
          <w:tab w:val="left" w:pos="142"/>
        </w:tabs>
        <w:jc w:val="center"/>
        <w:rPr>
          <w:rFonts w:ascii="Times New Roman" w:hAnsi="Times New Roman" w:cs="Times New Roman"/>
          <w:b/>
          <w:bCs/>
          <w:sz w:val="28"/>
          <w:szCs w:val="28"/>
        </w:rPr>
      </w:pPr>
    </w:p>
    <w:p w14:paraId="04B51710" w14:textId="77777777" w:rsidR="00E9279B" w:rsidRDefault="00E9279B" w:rsidP="00AB7D0C">
      <w:pPr>
        <w:tabs>
          <w:tab w:val="left" w:pos="142"/>
        </w:tabs>
        <w:jc w:val="center"/>
        <w:rPr>
          <w:rFonts w:ascii="Times New Roman" w:hAnsi="Times New Roman" w:cs="Times New Roman"/>
          <w:b/>
          <w:bCs/>
          <w:sz w:val="28"/>
          <w:szCs w:val="28"/>
        </w:rPr>
      </w:pPr>
    </w:p>
    <w:p w14:paraId="324273B1" w14:textId="77777777" w:rsidR="00AB7D0C" w:rsidRDefault="00AB7D0C" w:rsidP="00AB7D0C">
      <w:pPr>
        <w:tabs>
          <w:tab w:val="left" w:pos="142"/>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Завдання на 2024/2025 навчальний рік</w:t>
      </w:r>
    </w:p>
    <w:p w14:paraId="3A5D0D97" w14:textId="77777777" w:rsidR="00993656" w:rsidRPr="00993656" w:rsidRDefault="00993656" w:rsidP="00993656">
      <w:pPr>
        <w:spacing w:after="0" w:line="240" w:lineRule="auto"/>
        <w:outlineLvl w:val="2"/>
        <w:rPr>
          <w:rFonts w:ascii="Times New Roman" w:eastAsia="Times New Roman" w:hAnsi="Times New Roman" w:cs="Times New Roman"/>
          <w:b/>
          <w:bCs/>
          <w:sz w:val="24"/>
          <w:szCs w:val="24"/>
          <w:lang w:val="ru-RU" w:eastAsia="ru-RU"/>
        </w:rPr>
      </w:pPr>
      <w:r w:rsidRPr="00993656">
        <w:rPr>
          <w:rFonts w:ascii="Times New Roman" w:eastAsia="Times New Roman" w:hAnsi="Times New Roman" w:cs="Times New Roman"/>
          <w:b/>
          <w:bCs/>
          <w:sz w:val="24"/>
          <w:szCs w:val="27"/>
          <w:lang w:val="ru-RU" w:eastAsia="ru-RU"/>
        </w:rPr>
        <w:t xml:space="preserve">1. </w:t>
      </w:r>
      <w:proofErr w:type="spellStart"/>
      <w:r w:rsidRPr="00993656">
        <w:rPr>
          <w:rFonts w:ascii="Times New Roman" w:eastAsia="Times New Roman" w:hAnsi="Times New Roman" w:cs="Times New Roman"/>
          <w:b/>
          <w:bCs/>
          <w:sz w:val="24"/>
          <w:szCs w:val="24"/>
          <w:lang w:val="ru-RU" w:eastAsia="ru-RU"/>
        </w:rPr>
        <w:t>Розвиток</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освітнього</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процесу</w:t>
      </w:r>
      <w:proofErr w:type="spellEnd"/>
    </w:p>
    <w:p w14:paraId="1EDF2DDA" w14:textId="77777777" w:rsidR="00993656" w:rsidRPr="00993656" w:rsidRDefault="00993656" w:rsidP="00993656">
      <w:pPr>
        <w:numPr>
          <w:ilvl w:val="0"/>
          <w:numId w:val="21"/>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Актуалізація</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навчальних</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планів</w:t>
      </w:r>
      <w:proofErr w:type="spellEnd"/>
      <w:r w:rsidRPr="00993656">
        <w:rPr>
          <w:rFonts w:ascii="Times New Roman" w:eastAsia="Times New Roman" w:hAnsi="Times New Roman" w:cs="Times New Roman"/>
          <w:b/>
          <w:bCs/>
          <w:sz w:val="24"/>
          <w:szCs w:val="24"/>
          <w:lang w:val="ru-RU" w:eastAsia="ru-RU"/>
        </w:rPr>
        <w:t>:</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Оновити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навчальні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плани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відповідно</w:t>
      </w:r>
      <w:proofErr w:type="spellEnd"/>
      <w:r w:rsidRPr="00993656">
        <w:rPr>
          <w:rFonts w:ascii="Times New Roman" w:eastAsia="Times New Roman" w:hAnsi="Times New Roman" w:cs="Times New Roman"/>
          <w:sz w:val="24"/>
          <w:szCs w:val="24"/>
          <w:lang w:val="ru-RU" w:eastAsia="ru-RU"/>
        </w:rPr>
        <w:t xml:space="preserve"> до </w:t>
      </w:r>
      <w:proofErr w:type="spellStart"/>
      <w:r w:rsidRPr="00993656">
        <w:rPr>
          <w:rFonts w:ascii="Times New Roman" w:eastAsia="Times New Roman" w:hAnsi="Times New Roman" w:cs="Times New Roman"/>
          <w:sz w:val="24"/>
          <w:szCs w:val="24"/>
          <w:lang w:val="ru-RU" w:eastAsia="ru-RU"/>
        </w:rPr>
        <w:t>нових</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стандартів</w:t>
      </w:r>
      <w:proofErr w:type="spellEnd"/>
      <w:r w:rsidRPr="00993656">
        <w:rPr>
          <w:rFonts w:ascii="Times New Roman" w:eastAsia="Times New Roman" w:hAnsi="Times New Roman" w:cs="Times New Roman"/>
          <w:sz w:val="24"/>
          <w:szCs w:val="24"/>
          <w:lang w:val="ru-RU" w:eastAsia="ru-RU"/>
        </w:rPr>
        <w:t xml:space="preserve"> та </w:t>
      </w:r>
      <w:proofErr w:type="spellStart"/>
      <w:r w:rsidRPr="00993656">
        <w:rPr>
          <w:rFonts w:ascii="Times New Roman" w:eastAsia="Times New Roman" w:hAnsi="Times New Roman" w:cs="Times New Roman"/>
          <w:sz w:val="24"/>
          <w:szCs w:val="24"/>
          <w:lang w:val="ru-RU" w:eastAsia="ru-RU"/>
        </w:rPr>
        <w:t>програм</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зокрема</w:t>
      </w:r>
      <w:proofErr w:type="spellEnd"/>
      <w:r w:rsidRPr="00993656">
        <w:rPr>
          <w:rFonts w:ascii="Times New Roman" w:eastAsia="Times New Roman" w:hAnsi="Times New Roman" w:cs="Times New Roman"/>
          <w:sz w:val="24"/>
          <w:szCs w:val="24"/>
          <w:lang w:val="ru-RU" w:eastAsia="ru-RU"/>
        </w:rPr>
        <w:t xml:space="preserve"> у </w:t>
      </w:r>
      <w:proofErr w:type="spellStart"/>
      <w:r w:rsidRPr="00993656">
        <w:rPr>
          <w:rFonts w:ascii="Times New Roman" w:eastAsia="Times New Roman" w:hAnsi="Times New Roman" w:cs="Times New Roman"/>
          <w:sz w:val="24"/>
          <w:szCs w:val="24"/>
          <w:lang w:val="ru-RU" w:eastAsia="ru-RU"/>
        </w:rPr>
        <w:t>зв'язку</w:t>
      </w:r>
      <w:proofErr w:type="spellEnd"/>
      <w:r w:rsidRPr="00993656">
        <w:rPr>
          <w:rFonts w:ascii="Times New Roman" w:eastAsia="Times New Roman" w:hAnsi="Times New Roman" w:cs="Times New Roman"/>
          <w:sz w:val="24"/>
          <w:szCs w:val="24"/>
          <w:lang w:val="ru-RU" w:eastAsia="ru-RU"/>
        </w:rPr>
        <w:t xml:space="preserve"> з </w:t>
      </w:r>
      <w:proofErr w:type="spellStart"/>
      <w:r w:rsidRPr="00993656">
        <w:rPr>
          <w:rFonts w:ascii="Times New Roman" w:eastAsia="Times New Roman" w:hAnsi="Times New Roman" w:cs="Times New Roman"/>
          <w:sz w:val="24"/>
          <w:szCs w:val="24"/>
          <w:lang w:val="ru-RU" w:eastAsia="ru-RU"/>
        </w:rPr>
        <w:t>інтеграцією</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нових</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предметів</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або</w:t>
      </w:r>
      <w:proofErr w:type="spellEnd"/>
      <w:r w:rsidRPr="00993656">
        <w:rPr>
          <w:rFonts w:ascii="Times New Roman" w:eastAsia="Times New Roman" w:hAnsi="Times New Roman" w:cs="Times New Roman"/>
          <w:sz w:val="24"/>
          <w:szCs w:val="24"/>
          <w:lang w:val="ru-RU" w:eastAsia="ru-RU"/>
        </w:rPr>
        <w:t xml:space="preserve"> тем.</w:t>
      </w:r>
    </w:p>
    <w:p w14:paraId="72EECF6C" w14:textId="77777777" w:rsidR="00993656" w:rsidRPr="00993656" w:rsidRDefault="00993656" w:rsidP="00993656">
      <w:pPr>
        <w:numPr>
          <w:ilvl w:val="0"/>
          <w:numId w:val="21"/>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Впровадження</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нових</w:t>
      </w:r>
      <w:proofErr w:type="spellEnd"/>
      <w:r w:rsidRPr="00993656">
        <w:rPr>
          <w:rFonts w:ascii="Times New Roman" w:eastAsia="Times New Roman" w:hAnsi="Times New Roman" w:cs="Times New Roman"/>
          <w:b/>
          <w:bCs/>
          <w:sz w:val="24"/>
          <w:szCs w:val="24"/>
          <w:lang w:val="ru-RU" w:eastAsia="ru-RU"/>
        </w:rPr>
        <w:t xml:space="preserve"> методик:</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Розвивати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інноваційні</w:t>
      </w:r>
      <w:proofErr w:type="spellEnd"/>
      <w:r w:rsidRPr="00993656">
        <w:rPr>
          <w:rFonts w:ascii="Times New Roman" w:eastAsia="Times New Roman" w:hAnsi="Times New Roman" w:cs="Times New Roman"/>
          <w:sz w:val="24"/>
          <w:szCs w:val="24"/>
          <w:lang w:val="ru-RU" w:eastAsia="ru-RU"/>
        </w:rPr>
        <w:t xml:space="preserve"> методики навчання, </w:t>
      </w:r>
      <w:proofErr w:type="spellStart"/>
      <w:r w:rsidRPr="00993656">
        <w:rPr>
          <w:rFonts w:ascii="Times New Roman" w:eastAsia="Times New Roman" w:hAnsi="Times New Roman" w:cs="Times New Roman"/>
          <w:sz w:val="24"/>
          <w:szCs w:val="24"/>
          <w:lang w:val="ru-RU" w:eastAsia="ru-RU"/>
        </w:rPr>
        <w:t>такі</w:t>
      </w:r>
      <w:proofErr w:type="spellEnd"/>
      <w:r w:rsidRPr="00993656">
        <w:rPr>
          <w:rFonts w:ascii="Times New Roman" w:eastAsia="Times New Roman" w:hAnsi="Times New Roman" w:cs="Times New Roman"/>
          <w:sz w:val="24"/>
          <w:szCs w:val="24"/>
          <w:lang w:val="ru-RU" w:eastAsia="ru-RU"/>
        </w:rPr>
        <w:t xml:space="preserve"> як </w:t>
      </w:r>
      <w:proofErr w:type="spellStart"/>
      <w:r w:rsidRPr="00993656">
        <w:rPr>
          <w:rFonts w:ascii="Times New Roman" w:eastAsia="Times New Roman" w:hAnsi="Times New Roman" w:cs="Times New Roman"/>
          <w:sz w:val="24"/>
          <w:szCs w:val="24"/>
          <w:lang w:val="ru-RU" w:eastAsia="ru-RU"/>
        </w:rPr>
        <w:t>проєктне</w:t>
      </w:r>
      <w:proofErr w:type="spellEnd"/>
      <w:r w:rsidRPr="00993656">
        <w:rPr>
          <w:rFonts w:ascii="Times New Roman" w:eastAsia="Times New Roman" w:hAnsi="Times New Roman" w:cs="Times New Roman"/>
          <w:sz w:val="24"/>
          <w:szCs w:val="24"/>
          <w:lang w:val="ru-RU" w:eastAsia="ru-RU"/>
        </w:rPr>
        <w:t xml:space="preserve"> навчання, </w:t>
      </w:r>
      <w:proofErr w:type="spellStart"/>
      <w:r w:rsidRPr="00993656">
        <w:rPr>
          <w:rFonts w:ascii="Times New Roman" w:eastAsia="Times New Roman" w:hAnsi="Times New Roman" w:cs="Times New Roman"/>
          <w:sz w:val="24"/>
          <w:szCs w:val="24"/>
          <w:lang w:val="ru-RU" w:eastAsia="ru-RU"/>
        </w:rPr>
        <w:t>дослідницька</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діяльність</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інтегровані</w:t>
      </w:r>
      <w:proofErr w:type="spellEnd"/>
      <w:r w:rsidRPr="00993656">
        <w:rPr>
          <w:rFonts w:ascii="Times New Roman" w:eastAsia="Times New Roman" w:hAnsi="Times New Roman" w:cs="Times New Roman"/>
          <w:sz w:val="24"/>
          <w:szCs w:val="24"/>
          <w:lang w:val="ru-RU" w:eastAsia="ru-RU"/>
        </w:rPr>
        <w:t xml:space="preserve"> уроки.</w:t>
      </w:r>
    </w:p>
    <w:p w14:paraId="4E984A29" w14:textId="77777777" w:rsidR="00993656" w:rsidRPr="00993656" w:rsidRDefault="00993656" w:rsidP="00993656">
      <w:pPr>
        <w:numPr>
          <w:ilvl w:val="0"/>
          <w:numId w:val="21"/>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Індивідуалізація</w:t>
      </w:r>
      <w:proofErr w:type="spellEnd"/>
      <w:r w:rsidRPr="00993656">
        <w:rPr>
          <w:rFonts w:ascii="Times New Roman" w:eastAsia="Times New Roman" w:hAnsi="Times New Roman" w:cs="Times New Roman"/>
          <w:b/>
          <w:bCs/>
          <w:sz w:val="24"/>
          <w:szCs w:val="24"/>
          <w:lang w:val="ru-RU" w:eastAsia="ru-RU"/>
        </w:rPr>
        <w:t xml:space="preserve"> навчання:</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Розробити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індивідуальні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плани</w:t>
      </w:r>
      <w:proofErr w:type="spellEnd"/>
      <w:r w:rsidRPr="00993656">
        <w:rPr>
          <w:rFonts w:ascii="Times New Roman" w:eastAsia="Times New Roman" w:hAnsi="Times New Roman" w:cs="Times New Roman"/>
          <w:sz w:val="24"/>
          <w:szCs w:val="24"/>
          <w:lang w:val="ru-RU" w:eastAsia="ru-RU"/>
        </w:rPr>
        <w:t xml:space="preserve"> для </w:t>
      </w:r>
      <w:proofErr w:type="spellStart"/>
      <w:r w:rsidRPr="00993656">
        <w:rPr>
          <w:rFonts w:ascii="Times New Roman" w:eastAsia="Times New Roman" w:hAnsi="Times New Roman" w:cs="Times New Roman"/>
          <w:sz w:val="24"/>
          <w:szCs w:val="24"/>
          <w:lang w:val="ru-RU" w:eastAsia="ru-RU"/>
        </w:rPr>
        <w:t>учнів</w:t>
      </w:r>
      <w:proofErr w:type="spellEnd"/>
      <w:r w:rsidRPr="00993656">
        <w:rPr>
          <w:rFonts w:ascii="Times New Roman" w:eastAsia="Times New Roman" w:hAnsi="Times New Roman" w:cs="Times New Roman"/>
          <w:sz w:val="24"/>
          <w:szCs w:val="24"/>
          <w:lang w:val="ru-RU" w:eastAsia="ru-RU"/>
        </w:rPr>
        <w:t xml:space="preserve"> з </w:t>
      </w:r>
      <w:proofErr w:type="spellStart"/>
      <w:r w:rsidRPr="00993656">
        <w:rPr>
          <w:rFonts w:ascii="Times New Roman" w:eastAsia="Times New Roman" w:hAnsi="Times New Roman" w:cs="Times New Roman"/>
          <w:sz w:val="24"/>
          <w:szCs w:val="24"/>
          <w:lang w:val="ru-RU" w:eastAsia="ru-RU"/>
        </w:rPr>
        <w:t>особливими</w:t>
      </w:r>
      <w:proofErr w:type="spellEnd"/>
      <w:r w:rsidRPr="00993656">
        <w:rPr>
          <w:rFonts w:ascii="Times New Roman" w:eastAsia="Times New Roman" w:hAnsi="Times New Roman" w:cs="Times New Roman"/>
          <w:sz w:val="24"/>
          <w:szCs w:val="24"/>
          <w:lang w:val="ru-RU" w:eastAsia="ru-RU"/>
        </w:rPr>
        <w:t xml:space="preserve"> потребами</w:t>
      </w:r>
      <w:r>
        <w:rPr>
          <w:rFonts w:ascii="Times New Roman" w:eastAsia="Times New Roman" w:hAnsi="Times New Roman" w:cs="Times New Roman"/>
          <w:sz w:val="24"/>
          <w:szCs w:val="24"/>
          <w:lang w:val="ru-RU" w:eastAsia="ru-RU"/>
        </w:rPr>
        <w:t>.</w:t>
      </w:r>
      <w:r w:rsidRPr="00993656">
        <w:rPr>
          <w:rFonts w:ascii="Times New Roman" w:eastAsia="Times New Roman" w:hAnsi="Times New Roman" w:cs="Times New Roman"/>
          <w:sz w:val="24"/>
          <w:szCs w:val="24"/>
          <w:lang w:val="ru-RU" w:eastAsia="ru-RU"/>
        </w:rPr>
        <w:t xml:space="preserve"> </w:t>
      </w:r>
    </w:p>
    <w:p w14:paraId="4361DE56" w14:textId="77777777" w:rsidR="00993656" w:rsidRPr="00993656" w:rsidRDefault="00993656" w:rsidP="00993656">
      <w:pPr>
        <w:spacing w:after="0" w:line="240" w:lineRule="auto"/>
        <w:outlineLvl w:val="2"/>
        <w:rPr>
          <w:rFonts w:ascii="Times New Roman" w:eastAsia="Times New Roman" w:hAnsi="Times New Roman" w:cs="Times New Roman"/>
          <w:b/>
          <w:bCs/>
          <w:sz w:val="24"/>
          <w:szCs w:val="24"/>
          <w:lang w:val="ru-RU" w:eastAsia="ru-RU"/>
        </w:rPr>
      </w:pPr>
      <w:r w:rsidRPr="00993656">
        <w:rPr>
          <w:rFonts w:ascii="Times New Roman" w:eastAsia="Times New Roman" w:hAnsi="Times New Roman" w:cs="Times New Roman"/>
          <w:b/>
          <w:bCs/>
          <w:sz w:val="24"/>
          <w:szCs w:val="24"/>
          <w:lang w:val="ru-RU" w:eastAsia="ru-RU"/>
        </w:rPr>
        <w:t xml:space="preserve">2. </w:t>
      </w:r>
      <w:proofErr w:type="spellStart"/>
      <w:r w:rsidRPr="00993656">
        <w:rPr>
          <w:rFonts w:ascii="Times New Roman" w:eastAsia="Times New Roman" w:hAnsi="Times New Roman" w:cs="Times New Roman"/>
          <w:b/>
          <w:bCs/>
          <w:sz w:val="24"/>
          <w:szCs w:val="24"/>
          <w:lang w:val="ru-RU" w:eastAsia="ru-RU"/>
        </w:rPr>
        <w:t>Покращення</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якості</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освіти</w:t>
      </w:r>
      <w:proofErr w:type="spellEnd"/>
    </w:p>
    <w:p w14:paraId="1C9B621C" w14:textId="77777777" w:rsidR="00737DF5" w:rsidRPr="00AB7D0C" w:rsidRDefault="00993656" w:rsidP="00737DF5">
      <w:pPr>
        <w:pStyle w:val="a3"/>
        <w:numPr>
          <w:ilvl w:val="0"/>
          <w:numId w:val="12"/>
        </w:numPr>
        <w:tabs>
          <w:tab w:val="left" w:pos="142"/>
          <w:tab w:val="left" w:pos="426"/>
        </w:tabs>
        <w:spacing w:after="0" w:line="240" w:lineRule="auto"/>
        <w:ind w:left="0" w:firstLine="0"/>
        <w:jc w:val="both"/>
        <w:rPr>
          <w:rFonts w:ascii="Times New Roman" w:hAnsi="Times New Roman" w:cs="Times New Roman"/>
          <w:sz w:val="24"/>
          <w:szCs w:val="28"/>
          <w:lang w:val="uk-UA"/>
        </w:rPr>
      </w:pPr>
      <w:proofErr w:type="spellStart"/>
      <w:r w:rsidRPr="00737DF5">
        <w:rPr>
          <w:rFonts w:ascii="Times New Roman" w:eastAsia="Times New Roman" w:hAnsi="Times New Roman" w:cs="Times New Roman"/>
          <w:b/>
          <w:bCs/>
          <w:sz w:val="24"/>
          <w:szCs w:val="24"/>
          <w:lang w:eastAsia="ru-RU"/>
        </w:rPr>
        <w:t>Професійний</w:t>
      </w:r>
      <w:proofErr w:type="spellEnd"/>
      <w:r w:rsidRPr="00737DF5">
        <w:rPr>
          <w:rFonts w:ascii="Times New Roman" w:eastAsia="Times New Roman" w:hAnsi="Times New Roman" w:cs="Times New Roman"/>
          <w:b/>
          <w:bCs/>
          <w:sz w:val="24"/>
          <w:szCs w:val="24"/>
          <w:lang w:eastAsia="ru-RU"/>
        </w:rPr>
        <w:t xml:space="preserve"> </w:t>
      </w:r>
      <w:proofErr w:type="spellStart"/>
      <w:r w:rsidRPr="00737DF5">
        <w:rPr>
          <w:rFonts w:ascii="Times New Roman" w:eastAsia="Times New Roman" w:hAnsi="Times New Roman" w:cs="Times New Roman"/>
          <w:b/>
          <w:bCs/>
          <w:sz w:val="24"/>
          <w:szCs w:val="24"/>
          <w:lang w:eastAsia="ru-RU"/>
        </w:rPr>
        <w:t>розвиток</w:t>
      </w:r>
      <w:proofErr w:type="spellEnd"/>
      <w:r w:rsidRPr="00737DF5">
        <w:rPr>
          <w:rFonts w:ascii="Times New Roman" w:eastAsia="Times New Roman" w:hAnsi="Times New Roman" w:cs="Times New Roman"/>
          <w:b/>
          <w:bCs/>
          <w:sz w:val="24"/>
          <w:szCs w:val="24"/>
          <w:lang w:eastAsia="ru-RU"/>
        </w:rPr>
        <w:t xml:space="preserve"> </w:t>
      </w:r>
      <w:proofErr w:type="spellStart"/>
      <w:r w:rsidRPr="00737DF5">
        <w:rPr>
          <w:rFonts w:ascii="Times New Roman" w:eastAsia="Times New Roman" w:hAnsi="Times New Roman" w:cs="Times New Roman"/>
          <w:b/>
          <w:bCs/>
          <w:sz w:val="24"/>
          <w:szCs w:val="24"/>
          <w:lang w:eastAsia="ru-RU"/>
        </w:rPr>
        <w:t>педагогів</w:t>
      </w:r>
      <w:proofErr w:type="spellEnd"/>
      <w:r w:rsidRPr="00737DF5">
        <w:rPr>
          <w:rFonts w:ascii="Times New Roman" w:eastAsia="Times New Roman" w:hAnsi="Times New Roman" w:cs="Times New Roman"/>
          <w:b/>
          <w:bCs/>
          <w:sz w:val="24"/>
          <w:szCs w:val="24"/>
          <w:lang w:eastAsia="ru-RU"/>
        </w:rPr>
        <w:t>:</w:t>
      </w:r>
      <w:r w:rsidRPr="00993656">
        <w:rPr>
          <w:rFonts w:ascii="Times New Roman" w:eastAsia="Times New Roman" w:hAnsi="Times New Roman" w:cs="Times New Roman"/>
          <w:sz w:val="24"/>
          <w:szCs w:val="24"/>
          <w:lang w:eastAsia="ru-RU"/>
        </w:rPr>
        <w:t xml:space="preserve"> </w:t>
      </w:r>
      <w:r w:rsidR="00737DF5" w:rsidRPr="00AB7D0C">
        <w:rPr>
          <w:rFonts w:ascii="Times New Roman" w:hAnsi="Times New Roman" w:cs="Times New Roman"/>
          <w:sz w:val="24"/>
          <w:szCs w:val="28"/>
          <w:lang w:val="uk-UA"/>
        </w:rPr>
        <w:t>Організувати науково-методичний супровід підвищення фахової майстерності педагогічних кадрів в умовах реформування освітньої галузі відповідно до концепції «Нова українська школа», впровадження державних стандартів освіти, оновлення навчальних програм і вимог до оцінювання навчальних досягнень учнів.</w:t>
      </w:r>
    </w:p>
    <w:p w14:paraId="100F8FFC" w14:textId="77777777" w:rsidR="00993656" w:rsidRPr="00993656" w:rsidRDefault="00993656" w:rsidP="00993656">
      <w:pPr>
        <w:numPr>
          <w:ilvl w:val="0"/>
          <w:numId w:val="22"/>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val="ru-RU" w:eastAsia="ru-RU"/>
        </w:rPr>
      </w:pPr>
      <w:proofErr w:type="spellStart"/>
      <w:r w:rsidRPr="00737DF5">
        <w:rPr>
          <w:rFonts w:ascii="Times New Roman" w:eastAsia="Times New Roman" w:hAnsi="Times New Roman" w:cs="Times New Roman"/>
          <w:b/>
          <w:bCs/>
          <w:sz w:val="24"/>
          <w:szCs w:val="24"/>
          <w:lang w:val="ru-RU" w:eastAsia="ru-RU"/>
        </w:rPr>
        <w:t>Моніторинг</w:t>
      </w:r>
      <w:proofErr w:type="spellEnd"/>
      <w:r w:rsidRPr="00737DF5">
        <w:rPr>
          <w:rFonts w:ascii="Times New Roman" w:eastAsia="Times New Roman" w:hAnsi="Times New Roman" w:cs="Times New Roman"/>
          <w:b/>
          <w:bCs/>
          <w:sz w:val="24"/>
          <w:szCs w:val="24"/>
          <w:lang w:val="ru-RU" w:eastAsia="ru-RU"/>
        </w:rPr>
        <w:t xml:space="preserve"> і </w:t>
      </w:r>
      <w:proofErr w:type="spellStart"/>
      <w:r w:rsidRPr="00737DF5">
        <w:rPr>
          <w:rFonts w:ascii="Times New Roman" w:eastAsia="Times New Roman" w:hAnsi="Times New Roman" w:cs="Times New Roman"/>
          <w:b/>
          <w:bCs/>
          <w:sz w:val="24"/>
          <w:szCs w:val="24"/>
          <w:lang w:val="ru-RU" w:eastAsia="ru-RU"/>
        </w:rPr>
        <w:t>оцінка</w:t>
      </w:r>
      <w:proofErr w:type="spellEnd"/>
      <w:proofErr w:type="gramStart"/>
      <w:r w:rsidRPr="00737DF5">
        <w:rPr>
          <w:rFonts w:ascii="Times New Roman" w:eastAsia="Times New Roman" w:hAnsi="Times New Roman" w:cs="Times New Roman"/>
          <w:b/>
          <w:bCs/>
          <w:sz w:val="24"/>
          <w:szCs w:val="24"/>
          <w:lang w:val="ru-RU" w:eastAsia="ru-RU"/>
        </w:rPr>
        <w:t>:</w:t>
      </w:r>
      <w:r w:rsidRPr="00993656">
        <w:rPr>
          <w:rFonts w:ascii="Times New Roman" w:eastAsia="Times New Roman" w:hAnsi="Times New Roman" w:cs="Times New Roman"/>
          <w:sz w:val="24"/>
          <w:szCs w:val="24"/>
          <w:lang w:val="ru-RU" w:eastAsia="ru-RU"/>
        </w:rPr>
        <w:t xml:space="preserve"> Провести</w:t>
      </w:r>
      <w:proofErr w:type="gram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моніторинг</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якості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освіти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розробити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механізми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оцінки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ефективності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навчального</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процесу</w:t>
      </w:r>
      <w:proofErr w:type="spellEnd"/>
      <w:r w:rsidRPr="00993656">
        <w:rPr>
          <w:rFonts w:ascii="Times New Roman" w:eastAsia="Times New Roman" w:hAnsi="Times New Roman" w:cs="Times New Roman"/>
          <w:sz w:val="24"/>
          <w:szCs w:val="24"/>
          <w:lang w:val="ru-RU" w:eastAsia="ru-RU"/>
        </w:rPr>
        <w:t xml:space="preserve"> та </w:t>
      </w:r>
      <w:proofErr w:type="spellStart"/>
      <w:r w:rsidRPr="00993656">
        <w:rPr>
          <w:rFonts w:ascii="Times New Roman" w:eastAsia="Times New Roman" w:hAnsi="Times New Roman" w:cs="Times New Roman"/>
          <w:sz w:val="24"/>
          <w:szCs w:val="24"/>
          <w:lang w:val="ru-RU" w:eastAsia="ru-RU"/>
        </w:rPr>
        <w:t>впроваджувати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коригувальні</w:t>
      </w:r>
      <w:proofErr w:type="spellEnd"/>
      <w:r w:rsidRPr="00993656">
        <w:rPr>
          <w:rFonts w:ascii="Times New Roman" w:eastAsia="Times New Roman" w:hAnsi="Times New Roman" w:cs="Times New Roman"/>
          <w:sz w:val="24"/>
          <w:szCs w:val="24"/>
          <w:lang w:val="ru-RU" w:eastAsia="ru-RU"/>
        </w:rPr>
        <w:t xml:space="preserve"> заходи.</w:t>
      </w:r>
    </w:p>
    <w:p w14:paraId="401378C9" w14:textId="77777777" w:rsidR="00993656" w:rsidRPr="00993656" w:rsidRDefault="00993656" w:rsidP="00993656">
      <w:pPr>
        <w:spacing w:after="0" w:line="240" w:lineRule="auto"/>
        <w:outlineLvl w:val="2"/>
        <w:rPr>
          <w:rFonts w:ascii="Times New Roman" w:eastAsia="Times New Roman" w:hAnsi="Times New Roman" w:cs="Times New Roman"/>
          <w:b/>
          <w:bCs/>
          <w:sz w:val="24"/>
          <w:szCs w:val="24"/>
          <w:lang w:val="ru-RU" w:eastAsia="ru-RU"/>
        </w:rPr>
      </w:pPr>
      <w:r w:rsidRPr="00993656">
        <w:rPr>
          <w:rFonts w:ascii="Times New Roman" w:eastAsia="Times New Roman" w:hAnsi="Times New Roman" w:cs="Times New Roman"/>
          <w:b/>
          <w:bCs/>
          <w:sz w:val="24"/>
          <w:szCs w:val="24"/>
          <w:lang w:val="ru-RU" w:eastAsia="ru-RU"/>
        </w:rPr>
        <w:t xml:space="preserve">3. </w:t>
      </w:r>
      <w:proofErr w:type="spellStart"/>
      <w:r w:rsidRPr="00993656">
        <w:rPr>
          <w:rFonts w:ascii="Times New Roman" w:eastAsia="Times New Roman" w:hAnsi="Times New Roman" w:cs="Times New Roman"/>
          <w:b/>
          <w:bCs/>
          <w:sz w:val="24"/>
          <w:szCs w:val="24"/>
          <w:lang w:val="ru-RU" w:eastAsia="ru-RU"/>
        </w:rPr>
        <w:t>Інновації</w:t>
      </w:r>
      <w:proofErr w:type="spellEnd"/>
      <w:r w:rsidRPr="00993656">
        <w:rPr>
          <w:rFonts w:ascii="Times New Roman" w:eastAsia="Times New Roman" w:hAnsi="Times New Roman" w:cs="Times New Roman"/>
          <w:b/>
          <w:bCs/>
          <w:sz w:val="24"/>
          <w:szCs w:val="24"/>
          <w:lang w:val="ru-RU" w:eastAsia="ru-RU"/>
        </w:rPr>
        <w:t xml:space="preserve"> в </w:t>
      </w:r>
      <w:proofErr w:type="spellStart"/>
      <w:r w:rsidRPr="00993656">
        <w:rPr>
          <w:rFonts w:ascii="Times New Roman" w:eastAsia="Times New Roman" w:hAnsi="Times New Roman" w:cs="Times New Roman"/>
          <w:b/>
          <w:bCs/>
          <w:sz w:val="24"/>
          <w:szCs w:val="24"/>
          <w:lang w:val="ru-RU" w:eastAsia="ru-RU"/>
        </w:rPr>
        <w:t>управлінні</w:t>
      </w:r>
      <w:proofErr w:type="spellEnd"/>
    </w:p>
    <w:p w14:paraId="460D8060" w14:textId="77777777" w:rsidR="00993656" w:rsidRPr="00993656" w:rsidRDefault="00993656" w:rsidP="00993656">
      <w:pPr>
        <w:numPr>
          <w:ilvl w:val="0"/>
          <w:numId w:val="23"/>
        </w:numPr>
        <w:tabs>
          <w:tab w:val="clear" w:pos="720"/>
          <w:tab w:val="num" w:pos="284"/>
        </w:tabs>
        <w:spacing w:after="0" w:line="240" w:lineRule="auto"/>
        <w:ind w:left="0" w:firstLine="0"/>
        <w:jc w:val="both"/>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Цифровізація</w:t>
      </w:r>
      <w:proofErr w:type="spellEnd"/>
      <w:r w:rsidRPr="00993656">
        <w:rPr>
          <w:rFonts w:ascii="Times New Roman" w:eastAsia="Times New Roman" w:hAnsi="Times New Roman" w:cs="Times New Roman"/>
          <w:b/>
          <w:bCs/>
          <w:sz w:val="24"/>
          <w:szCs w:val="24"/>
          <w:lang w:val="ru-RU" w:eastAsia="ru-RU"/>
        </w:rPr>
        <w:t>:</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Розвивати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електронні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платформи</w:t>
      </w:r>
      <w:proofErr w:type="spellEnd"/>
      <w:r w:rsidRPr="00993656">
        <w:rPr>
          <w:rFonts w:ascii="Times New Roman" w:eastAsia="Times New Roman" w:hAnsi="Times New Roman" w:cs="Times New Roman"/>
          <w:sz w:val="24"/>
          <w:szCs w:val="24"/>
          <w:lang w:val="ru-RU" w:eastAsia="ru-RU"/>
        </w:rPr>
        <w:t xml:space="preserve"> для </w:t>
      </w:r>
      <w:proofErr w:type="spellStart"/>
      <w:r w:rsidRPr="00993656">
        <w:rPr>
          <w:rFonts w:ascii="Times New Roman" w:eastAsia="Times New Roman" w:hAnsi="Times New Roman" w:cs="Times New Roman"/>
          <w:sz w:val="24"/>
          <w:szCs w:val="24"/>
          <w:lang w:val="ru-RU" w:eastAsia="ru-RU"/>
        </w:rPr>
        <w:t>дистанційного</w:t>
      </w:r>
      <w:proofErr w:type="spellEnd"/>
      <w:r w:rsidRPr="00993656">
        <w:rPr>
          <w:rFonts w:ascii="Times New Roman" w:eastAsia="Times New Roman" w:hAnsi="Times New Roman" w:cs="Times New Roman"/>
          <w:sz w:val="24"/>
          <w:szCs w:val="24"/>
          <w:lang w:val="ru-RU" w:eastAsia="ru-RU"/>
        </w:rPr>
        <w:t xml:space="preserve"> навчання, </w:t>
      </w:r>
      <w:proofErr w:type="spellStart"/>
      <w:r w:rsidRPr="00993656">
        <w:rPr>
          <w:rFonts w:ascii="Times New Roman" w:eastAsia="Times New Roman" w:hAnsi="Times New Roman" w:cs="Times New Roman"/>
          <w:sz w:val="24"/>
          <w:szCs w:val="24"/>
          <w:lang w:val="ru-RU" w:eastAsia="ru-RU"/>
        </w:rPr>
        <w:t>електронних</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журналів</w:t>
      </w:r>
      <w:proofErr w:type="spellEnd"/>
      <w:r w:rsidRPr="00993656">
        <w:rPr>
          <w:rFonts w:ascii="Times New Roman" w:eastAsia="Times New Roman" w:hAnsi="Times New Roman" w:cs="Times New Roman"/>
          <w:sz w:val="24"/>
          <w:szCs w:val="24"/>
          <w:lang w:val="ru-RU" w:eastAsia="ru-RU"/>
        </w:rPr>
        <w:t xml:space="preserve"> та </w:t>
      </w:r>
      <w:proofErr w:type="spellStart"/>
      <w:r w:rsidRPr="00993656">
        <w:rPr>
          <w:rFonts w:ascii="Times New Roman" w:eastAsia="Times New Roman" w:hAnsi="Times New Roman" w:cs="Times New Roman"/>
          <w:sz w:val="24"/>
          <w:szCs w:val="24"/>
          <w:lang w:val="ru-RU" w:eastAsia="ru-RU"/>
        </w:rPr>
        <w:t>інших</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ресурсів</w:t>
      </w:r>
      <w:proofErr w:type="spellEnd"/>
      <w:r w:rsidRPr="00993656">
        <w:rPr>
          <w:rFonts w:ascii="Times New Roman" w:eastAsia="Times New Roman" w:hAnsi="Times New Roman" w:cs="Times New Roman"/>
          <w:sz w:val="24"/>
          <w:szCs w:val="24"/>
          <w:lang w:val="ru-RU" w:eastAsia="ru-RU"/>
        </w:rPr>
        <w:t>.</w:t>
      </w:r>
    </w:p>
    <w:p w14:paraId="0F02B60C" w14:textId="77777777" w:rsidR="00993656" w:rsidRPr="00993656" w:rsidRDefault="00993656" w:rsidP="00993656">
      <w:pPr>
        <w:numPr>
          <w:ilvl w:val="0"/>
          <w:numId w:val="23"/>
        </w:numPr>
        <w:tabs>
          <w:tab w:val="clear" w:pos="720"/>
          <w:tab w:val="num" w:pos="284"/>
        </w:tabs>
        <w:spacing w:after="0" w:line="240" w:lineRule="auto"/>
        <w:ind w:left="0" w:firstLine="0"/>
        <w:jc w:val="both"/>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Управлінські</w:t>
      </w:r>
      <w:proofErr w:type="spellEnd"/>
      <w:r w:rsidRPr="00993656">
        <w:rPr>
          <w:rFonts w:ascii="Times New Roman" w:eastAsia="Times New Roman" w:hAnsi="Times New Roman" w:cs="Times New Roman"/>
          <w:b/>
          <w:bCs/>
          <w:sz w:val="24"/>
          <w:szCs w:val="24"/>
          <w:lang w:val="ru-RU" w:eastAsia="ru-RU"/>
        </w:rPr>
        <w:t xml:space="preserve"> практики:</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Впроваджувати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нові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управлінські</w:t>
      </w:r>
      <w:proofErr w:type="spellEnd"/>
      <w:r w:rsidRPr="00993656">
        <w:rPr>
          <w:rFonts w:ascii="Times New Roman" w:eastAsia="Times New Roman" w:hAnsi="Times New Roman" w:cs="Times New Roman"/>
          <w:sz w:val="24"/>
          <w:szCs w:val="24"/>
          <w:lang w:val="ru-RU" w:eastAsia="ru-RU"/>
        </w:rPr>
        <w:t xml:space="preserve"> практики для </w:t>
      </w:r>
      <w:proofErr w:type="spellStart"/>
      <w:r w:rsidRPr="00993656">
        <w:rPr>
          <w:rFonts w:ascii="Times New Roman" w:eastAsia="Times New Roman" w:hAnsi="Times New Roman" w:cs="Times New Roman"/>
          <w:sz w:val="24"/>
          <w:szCs w:val="24"/>
          <w:lang w:val="ru-RU" w:eastAsia="ru-RU"/>
        </w:rPr>
        <w:t>покращення</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організації</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навчального</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процесу</w:t>
      </w:r>
      <w:proofErr w:type="spellEnd"/>
      <w:r w:rsidRPr="00993656">
        <w:rPr>
          <w:rFonts w:ascii="Times New Roman" w:eastAsia="Times New Roman" w:hAnsi="Times New Roman" w:cs="Times New Roman"/>
          <w:sz w:val="24"/>
          <w:szCs w:val="24"/>
          <w:lang w:val="ru-RU" w:eastAsia="ru-RU"/>
        </w:rPr>
        <w:t xml:space="preserve"> та </w:t>
      </w:r>
      <w:proofErr w:type="spellStart"/>
      <w:r w:rsidRPr="00993656">
        <w:rPr>
          <w:rFonts w:ascii="Times New Roman" w:eastAsia="Times New Roman" w:hAnsi="Times New Roman" w:cs="Times New Roman"/>
          <w:sz w:val="24"/>
          <w:szCs w:val="24"/>
          <w:lang w:val="ru-RU" w:eastAsia="ru-RU"/>
        </w:rPr>
        <w:t>адміністративної</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діяльності</w:t>
      </w:r>
      <w:proofErr w:type="spellEnd"/>
      <w:r w:rsidRPr="00993656">
        <w:rPr>
          <w:rFonts w:ascii="Times New Roman" w:eastAsia="Times New Roman" w:hAnsi="Times New Roman" w:cs="Times New Roman"/>
          <w:sz w:val="24"/>
          <w:szCs w:val="24"/>
          <w:lang w:val="ru-RU" w:eastAsia="ru-RU"/>
        </w:rPr>
        <w:t>.</w:t>
      </w:r>
    </w:p>
    <w:p w14:paraId="760EB5A9" w14:textId="77777777" w:rsidR="00993656" w:rsidRPr="00993656" w:rsidRDefault="00993656" w:rsidP="00993656">
      <w:pPr>
        <w:spacing w:after="0" w:line="240" w:lineRule="auto"/>
        <w:outlineLvl w:val="2"/>
        <w:rPr>
          <w:rFonts w:ascii="Times New Roman" w:eastAsia="Times New Roman" w:hAnsi="Times New Roman" w:cs="Times New Roman"/>
          <w:b/>
          <w:bCs/>
          <w:sz w:val="24"/>
          <w:szCs w:val="24"/>
          <w:lang w:val="ru-RU" w:eastAsia="ru-RU"/>
        </w:rPr>
      </w:pPr>
      <w:r w:rsidRPr="00993656">
        <w:rPr>
          <w:rFonts w:ascii="Times New Roman" w:eastAsia="Times New Roman" w:hAnsi="Times New Roman" w:cs="Times New Roman"/>
          <w:b/>
          <w:bCs/>
          <w:sz w:val="24"/>
          <w:szCs w:val="24"/>
          <w:lang w:val="ru-RU" w:eastAsia="ru-RU"/>
        </w:rPr>
        <w:t xml:space="preserve">4. </w:t>
      </w:r>
      <w:proofErr w:type="spellStart"/>
      <w:r w:rsidRPr="00993656">
        <w:rPr>
          <w:rFonts w:ascii="Times New Roman" w:eastAsia="Times New Roman" w:hAnsi="Times New Roman" w:cs="Times New Roman"/>
          <w:b/>
          <w:bCs/>
          <w:sz w:val="24"/>
          <w:szCs w:val="24"/>
          <w:lang w:val="ru-RU" w:eastAsia="ru-RU"/>
        </w:rPr>
        <w:t>Психологічне</w:t>
      </w:r>
      <w:proofErr w:type="spellEnd"/>
      <w:r w:rsidRPr="00993656">
        <w:rPr>
          <w:rFonts w:ascii="Times New Roman" w:eastAsia="Times New Roman" w:hAnsi="Times New Roman" w:cs="Times New Roman"/>
          <w:b/>
          <w:bCs/>
          <w:sz w:val="24"/>
          <w:szCs w:val="24"/>
          <w:lang w:val="ru-RU" w:eastAsia="ru-RU"/>
        </w:rPr>
        <w:t xml:space="preserve"> і </w:t>
      </w:r>
      <w:proofErr w:type="spellStart"/>
      <w:r w:rsidRPr="00993656">
        <w:rPr>
          <w:rFonts w:ascii="Times New Roman" w:eastAsia="Times New Roman" w:hAnsi="Times New Roman" w:cs="Times New Roman"/>
          <w:b/>
          <w:bCs/>
          <w:sz w:val="24"/>
          <w:szCs w:val="24"/>
          <w:lang w:val="ru-RU" w:eastAsia="ru-RU"/>
        </w:rPr>
        <w:t>соціальне</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благополуччя</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учнів</w:t>
      </w:r>
      <w:proofErr w:type="spellEnd"/>
    </w:p>
    <w:p w14:paraId="2D5C034A" w14:textId="77777777" w:rsidR="00993656" w:rsidRPr="00993656" w:rsidRDefault="00993656" w:rsidP="00993656">
      <w:pPr>
        <w:numPr>
          <w:ilvl w:val="0"/>
          <w:numId w:val="24"/>
        </w:numPr>
        <w:tabs>
          <w:tab w:val="clear" w:pos="720"/>
          <w:tab w:val="num" w:pos="142"/>
          <w:tab w:val="left" w:pos="426"/>
        </w:tabs>
        <w:spacing w:after="0" w:line="240" w:lineRule="auto"/>
        <w:ind w:left="0" w:firstLine="0"/>
        <w:jc w:val="both"/>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Антибулінг</w:t>
      </w:r>
      <w:proofErr w:type="spellEnd"/>
      <w:r w:rsidRPr="00993656">
        <w:rPr>
          <w:rFonts w:ascii="Times New Roman" w:eastAsia="Times New Roman" w:hAnsi="Times New Roman" w:cs="Times New Roman"/>
          <w:b/>
          <w:bCs/>
          <w:sz w:val="24"/>
          <w:szCs w:val="24"/>
          <w:lang w:val="ru-RU" w:eastAsia="ru-RU"/>
        </w:rPr>
        <w:t>:</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Запровадити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ініціативи</w:t>
      </w:r>
      <w:proofErr w:type="spellEnd"/>
      <w:r w:rsidRPr="00993656">
        <w:rPr>
          <w:rFonts w:ascii="Times New Roman" w:eastAsia="Times New Roman" w:hAnsi="Times New Roman" w:cs="Times New Roman"/>
          <w:sz w:val="24"/>
          <w:szCs w:val="24"/>
          <w:lang w:val="ru-RU" w:eastAsia="ru-RU"/>
        </w:rPr>
        <w:t xml:space="preserve"> для </w:t>
      </w:r>
      <w:proofErr w:type="spellStart"/>
      <w:r w:rsidRPr="00993656">
        <w:rPr>
          <w:rFonts w:ascii="Times New Roman" w:eastAsia="Times New Roman" w:hAnsi="Times New Roman" w:cs="Times New Roman"/>
          <w:sz w:val="24"/>
          <w:szCs w:val="24"/>
          <w:lang w:val="ru-RU" w:eastAsia="ru-RU"/>
        </w:rPr>
        <w:t>боротьби</w:t>
      </w:r>
      <w:proofErr w:type="spellEnd"/>
      <w:r w:rsidRPr="00993656">
        <w:rPr>
          <w:rFonts w:ascii="Times New Roman" w:eastAsia="Times New Roman" w:hAnsi="Times New Roman" w:cs="Times New Roman"/>
          <w:sz w:val="24"/>
          <w:szCs w:val="24"/>
          <w:lang w:val="ru-RU" w:eastAsia="ru-RU"/>
        </w:rPr>
        <w:t xml:space="preserve"> з </w:t>
      </w:r>
      <w:proofErr w:type="spellStart"/>
      <w:r w:rsidRPr="00993656">
        <w:rPr>
          <w:rFonts w:ascii="Times New Roman" w:eastAsia="Times New Roman" w:hAnsi="Times New Roman" w:cs="Times New Roman"/>
          <w:sz w:val="24"/>
          <w:szCs w:val="24"/>
          <w:lang w:val="ru-RU" w:eastAsia="ru-RU"/>
        </w:rPr>
        <w:t>булінгом</w:t>
      </w:r>
      <w:proofErr w:type="spellEnd"/>
      <w:r w:rsidRPr="00993656">
        <w:rPr>
          <w:rFonts w:ascii="Times New Roman" w:eastAsia="Times New Roman" w:hAnsi="Times New Roman" w:cs="Times New Roman"/>
          <w:sz w:val="24"/>
          <w:szCs w:val="24"/>
          <w:lang w:val="ru-RU" w:eastAsia="ru-RU"/>
        </w:rPr>
        <w:t xml:space="preserve"> та </w:t>
      </w:r>
      <w:proofErr w:type="spellStart"/>
      <w:r w:rsidRPr="00993656">
        <w:rPr>
          <w:rFonts w:ascii="Times New Roman" w:eastAsia="Times New Roman" w:hAnsi="Times New Roman" w:cs="Times New Roman"/>
          <w:sz w:val="24"/>
          <w:szCs w:val="24"/>
          <w:lang w:val="ru-RU" w:eastAsia="ru-RU"/>
        </w:rPr>
        <w:t>забезпечити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безпечне</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середовище</w:t>
      </w:r>
      <w:proofErr w:type="spellEnd"/>
      <w:r w:rsidRPr="00993656">
        <w:rPr>
          <w:rFonts w:ascii="Times New Roman" w:eastAsia="Times New Roman" w:hAnsi="Times New Roman" w:cs="Times New Roman"/>
          <w:sz w:val="24"/>
          <w:szCs w:val="24"/>
          <w:lang w:val="ru-RU" w:eastAsia="ru-RU"/>
        </w:rPr>
        <w:t xml:space="preserve"> для </w:t>
      </w:r>
      <w:proofErr w:type="spellStart"/>
      <w:r w:rsidRPr="00993656">
        <w:rPr>
          <w:rFonts w:ascii="Times New Roman" w:eastAsia="Times New Roman" w:hAnsi="Times New Roman" w:cs="Times New Roman"/>
          <w:sz w:val="24"/>
          <w:szCs w:val="24"/>
          <w:lang w:val="ru-RU" w:eastAsia="ru-RU"/>
        </w:rPr>
        <w:t>всіх</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учнів</w:t>
      </w:r>
      <w:proofErr w:type="spellEnd"/>
      <w:r w:rsidRPr="00993656">
        <w:rPr>
          <w:rFonts w:ascii="Times New Roman" w:eastAsia="Times New Roman" w:hAnsi="Times New Roman" w:cs="Times New Roman"/>
          <w:sz w:val="24"/>
          <w:szCs w:val="24"/>
          <w:lang w:val="ru-RU" w:eastAsia="ru-RU"/>
        </w:rPr>
        <w:t>.</w:t>
      </w:r>
    </w:p>
    <w:p w14:paraId="3DF70121" w14:textId="77777777" w:rsidR="00993656" w:rsidRPr="00993656" w:rsidRDefault="00993656" w:rsidP="00993656">
      <w:pPr>
        <w:spacing w:after="0" w:line="240" w:lineRule="auto"/>
        <w:outlineLvl w:val="2"/>
        <w:rPr>
          <w:rFonts w:ascii="Times New Roman" w:eastAsia="Times New Roman" w:hAnsi="Times New Roman" w:cs="Times New Roman"/>
          <w:b/>
          <w:bCs/>
          <w:sz w:val="24"/>
          <w:szCs w:val="24"/>
          <w:lang w:val="ru-RU" w:eastAsia="ru-RU"/>
        </w:rPr>
      </w:pPr>
      <w:r w:rsidRPr="00993656">
        <w:rPr>
          <w:rFonts w:ascii="Times New Roman" w:eastAsia="Times New Roman" w:hAnsi="Times New Roman" w:cs="Times New Roman"/>
          <w:b/>
          <w:bCs/>
          <w:sz w:val="24"/>
          <w:szCs w:val="24"/>
          <w:lang w:val="ru-RU" w:eastAsia="ru-RU"/>
        </w:rPr>
        <w:t xml:space="preserve">5. </w:t>
      </w:r>
      <w:proofErr w:type="spellStart"/>
      <w:r w:rsidRPr="00993656">
        <w:rPr>
          <w:rFonts w:ascii="Times New Roman" w:eastAsia="Times New Roman" w:hAnsi="Times New Roman" w:cs="Times New Roman"/>
          <w:b/>
          <w:bCs/>
          <w:sz w:val="24"/>
          <w:szCs w:val="24"/>
          <w:lang w:val="ru-RU" w:eastAsia="ru-RU"/>
        </w:rPr>
        <w:t>Позакласна</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діяльність</w:t>
      </w:r>
      <w:proofErr w:type="spellEnd"/>
    </w:p>
    <w:p w14:paraId="47F32142" w14:textId="77777777" w:rsidR="00993656" w:rsidRPr="00993656" w:rsidRDefault="00993656" w:rsidP="00993656">
      <w:pPr>
        <w:numPr>
          <w:ilvl w:val="0"/>
          <w:numId w:val="18"/>
        </w:numPr>
        <w:tabs>
          <w:tab w:val="clear" w:pos="720"/>
          <w:tab w:val="num" w:pos="0"/>
          <w:tab w:val="left" w:pos="426"/>
        </w:tabs>
        <w:spacing w:after="0" w:line="240" w:lineRule="auto"/>
        <w:ind w:left="0" w:firstLine="0"/>
        <w:jc w:val="both"/>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Міжнародне</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співробітництво</w:t>
      </w:r>
      <w:proofErr w:type="spellEnd"/>
      <w:r w:rsidRPr="00993656">
        <w:rPr>
          <w:rFonts w:ascii="Times New Roman" w:eastAsia="Times New Roman" w:hAnsi="Times New Roman" w:cs="Times New Roman"/>
          <w:b/>
          <w:bCs/>
          <w:sz w:val="24"/>
          <w:szCs w:val="24"/>
          <w:lang w:val="ru-RU" w:eastAsia="ru-RU"/>
        </w:rPr>
        <w:t>:</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Розвивати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міжнародні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проекти</w:t>
      </w:r>
      <w:proofErr w:type="spellEnd"/>
      <w:r w:rsidRPr="00993656">
        <w:rPr>
          <w:rFonts w:ascii="Times New Roman" w:eastAsia="Times New Roman" w:hAnsi="Times New Roman" w:cs="Times New Roman"/>
          <w:sz w:val="24"/>
          <w:szCs w:val="24"/>
          <w:lang w:val="ru-RU" w:eastAsia="ru-RU"/>
        </w:rPr>
        <w:t xml:space="preserve"> та </w:t>
      </w:r>
      <w:proofErr w:type="spellStart"/>
      <w:r w:rsidRPr="00993656">
        <w:rPr>
          <w:rFonts w:ascii="Times New Roman" w:eastAsia="Times New Roman" w:hAnsi="Times New Roman" w:cs="Times New Roman"/>
          <w:sz w:val="24"/>
          <w:szCs w:val="24"/>
          <w:lang w:val="ru-RU" w:eastAsia="ru-RU"/>
        </w:rPr>
        <w:t>програми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співпрацювати</w:t>
      </w:r>
      <w:proofErr w:type="spellEnd"/>
      <w:r w:rsidRPr="00993656">
        <w:rPr>
          <w:rFonts w:ascii="Times New Roman" w:eastAsia="Times New Roman" w:hAnsi="Times New Roman" w:cs="Times New Roman"/>
          <w:sz w:val="24"/>
          <w:szCs w:val="24"/>
          <w:lang w:val="ru-RU" w:eastAsia="ru-RU"/>
        </w:rPr>
        <w:t xml:space="preserve"> з </w:t>
      </w:r>
      <w:proofErr w:type="spellStart"/>
      <w:r w:rsidRPr="00993656">
        <w:rPr>
          <w:rFonts w:ascii="Times New Roman" w:eastAsia="Times New Roman" w:hAnsi="Times New Roman" w:cs="Times New Roman"/>
          <w:sz w:val="24"/>
          <w:szCs w:val="24"/>
          <w:lang w:val="ru-RU" w:eastAsia="ru-RU"/>
        </w:rPr>
        <w:t>навчальними</w:t>
      </w:r>
      <w:proofErr w:type="spellEnd"/>
      <w:r w:rsidRPr="00993656">
        <w:rPr>
          <w:rFonts w:ascii="Times New Roman" w:eastAsia="Times New Roman" w:hAnsi="Times New Roman" w:cs="Times New Roman"/>
          <w:sz w:val="24"/>
          <w:szCs w:val="24"/>
          <w:lang w:val="ru-RU" w:eastAsia="ru-RU"/>
        </w:rPr>
        <w:t xml:space="preserve"> закладами </w:t>
      </w:r>
      <w:proofErr w:type="spellStart"/>
      <w:r w:rsidRPr="00993656">
        <w:rPr>
          <w:rFonts w:ascii="Times New Roman" w:eastAsia="Times New Roman" w:hAnsi="Times New Roman" w:cs="Times New Roman"/>
          <w:sz w:val="24"/>
          <w:szCs w:val="24"/>
          <w:lang w:val="ru-RU" w:eastAsia="ru-RU"/>
        </w:rPr>
        <w:t>інших</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країн</w:t>
      </w:r>
      <w:proofErr w:type="spellEnd"/>
      <w:r w:rsidRPr="00993656">
        <w:rPr>
          <w:rFonts w:ascii="Times New Roman" w:eastAsia="Times New Roman" w:hAnsi="Times New Roman" w:cs="Times New Roman"/>
          <w:sz w:val="24"/>
          <w:szCs w:val="24"/>
          <w:lang w:val="ru-RU" w:eastAsia="ru-RU"/>
        </w:rPr>
        <w:t>.</w:t>
      </w:r>
    </w:p>
    <w:p w14:paraId="554FCBC0" w14:textId="77777777" w:rsidR="00993656" w:rsidRPr="00993656" w:rsidRDefault="00993656" w:rsidP="00993656">
      <w:pPr>
        <w:spacing w:after="0" w:line="240" w:lineRule="auto"/>
        <w:outlineLvl w:val="2"/>
        <w:rPr>
          <w:rFonts w:ascii="Times New Roman" w:eastAsia="Times New Roman" w:hAnsi="Times New Roman" w:cs="Times New Roman"/>
          <w:b/>
          <w:bCs/>
          <w:sz w:val="24"/>
          <w:szCs w:val="24"/>
          <w:lang w:val="ru-RU" w:eastAsia="ru-RU"/>
        </w:rPr>
      </w:pPr>
      <w:r w:rsidRPr="00993656">
        <w:rPr>
          <w:rFonts w:ascii="Times New Roman" w:eastAsia="Times New Roman" w:hAnsi="Times New Roman" w:cs="Times New Roman"/>
          <w:b/>
          <w:bCs/>
          <w:sz w:val="24"/>
          <w:szCs w:val="24"/>
          <w:lang w:val="ru-RU" w:eastAsia="ru-RU"/>
        </w:rPr>
        <w:t xml:space="preserve">6. </w:t>
      </w:r>
      <w:proofErr w:type="spellStart"/>
      <w:r w:rsidRPr="00993656">
        <w:rPr>
          <w:rFonts w:ascii="Times New Roman" w:eastAsia="Times New Roman" w:hAnsi="Times New Roman" w:cs="Times New Roman"/>
          <w:b/>
          <w:bCs/>
          <w:sz w:val="24"/>
          <w:szCs w:val="24"/>
          <w:lang w:val="ru-RU" w:eastAsia="ru-RU"/>
        </w:rPr>
        <w:t>Залучення</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батьків</w:t>
      </w:r>
      <w:proofErr w:type="spellEnd"/>
      <w:r w:rsidRPr="00993656">
        <w:rPr>
          <w:rFonts w:ascii="Times New Roman" w:eastAsia="Times New Roman" w:hAnsi="Times New Roman" w:cs="Times New Roman"/>
          <w:b/>
          <w:bCs/>
          <w:sz w:val="24"/>
          <w:szCs w:val="24"/>
          <w:lang w:val="ru-RU" w:eastAsia="ru-RU"/>
        </w:rPr>
        <w:t xml:space="preserve"> та </w:t>
      </w:r>
      <w:proofErr w:type="spellStart"/>
      <w:r w:rsidRPr="00993656">
        <w:rPr>
          <w:rFonts w:ascii="Times New Roman" w:eastAsia="Times New Roman" w:hAnsi="Times New Roman" w:cs="Times New Roman"/>
          <w:b/>
          <w:bCs/>
          <w:sz w:val="24"/>
          <w:szCs w:val="24"/>
          <w:lang w:val="ru-RU" w:eastAsia="ru-RU"/>
        </w:rPr>
        <w:t>громади</w:t>
      </w:r>
      <w:proofErr w:type="spellEnd"/>
    </w:p>
    <w:p w14:paraId="7148585E" w14:textId="77777777" w:rsidR="00993656" w:rsidRPr="00993656" w:rsidRDefault="00993656" w:rsidP="00737DF5">
      <w:pPr>
        <w:numPr>
          <w:ilvl w:val="0"/>
          <w:numId w:val="25"/>
        </w:numPr>
        <w:tabs>
          <w:tab w:val="clear" w:pos="720"/>
          <w:tab w:val="num" w:pos="142"/>
          <w:tab w:val="left" w:pos="426"/>
        </w:tabs>
        <w:spacing w:after="0" w:line="240" w:lineRule="auto"/>
        <w:ind w:left="0" w:firstLine="0"/>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Батьківські</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збори</w:t>
      </w:r>
      <w:proofErr w:type="spellEnd"/>
      <w:r w:rsidRPr="00993656">
        <w:rPr>
          <w:rFonts w:ascii="Times New Roman" w:eastAsia="Times New Roman" w:hAnsi="Times New Roman" w:cs="Times New Roman"/>
          <w:b/>
          <w:bCs/>
          <w:sz w:val="24"/>
          <w:szCs w:val="24"/>
          <w:lang w:val="ru-RU" w:eastAsia="ru-RU"/>
        </w:rPr>
        <w:t>:</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Організовувати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регулярні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зустрічі</w:t>
      </w:r>
      <w:proofErr w:type="spellEnd"/>
      <w:r w:rsidRPr="00993656">
        <w:rPr>
          <w:rFonts w:ascii="Times New Roman" w:eastAsia="Times New Roman" w:hAnsi="Times New Roman" w:cs="Times New Roman"/>
          <w:sz w:val="24"/>
          <w:szCs w:val="24"/>
          <w:lang w:val="ru-RU" w:eastAsia="ru-RU"/>
        </w:rPr>
        <w:t xml:space="preserve"> з батьками для </w:t>
      </w:r>
      <w:proofErr w:type="spellStart"/>
      <w:r w:rsidRPr="00993656">
        <w:rPr>
          <w:rFonts w:ascii="Times New Roman" w:eastAsia="Times New Roman" w:hAnsi="Times New Roman" w:cs="Times New Roman"/>
          <w:sz w:val="24"/>
          <w:szCs w:val="24"/>
          <w:lang w:val="ru-RU" w:eastAsia="ru-RU"/>
        </w:rPr>
        <w:t>обговорення</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успіхів</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учнів</w:t>
      </w:r>
      <w:proofErr w:type="spellEnd"/>
      <w:r w:rsidRPr="00993656">
        <w:rPr>
          <w:rFonts w:ascii="Times New Roman" w:eastAsia="Times New Roman" w:hAnsi="Times New Roman" w:cs="Times New Roman"/>
          <w:sz w:val="24"/>
          <w:szCs w:val="24"/>
          <w:lang w:val="ru-RU" w:eastAsia="ru-RU"/>
        </w:rPr>
        <w:t xml:space="preserve"> і </w:t>
      </w:r>
      <w:proofErr w:type="spellStart"/>
      <w:r w:rsidRPr="00993656">
        <w:rPr>
          <w:rFonts w:ascii="Times New Roman" w:eastAsia="Times New Roman" w:hAnsi="Times New Roman" w:cs="Times New Roman"/>
          <w:sz w:val="24"/>
          <w:szCs w:val="24"/>
          <w:lang w:val="ru-RU" w:eastAsia="ru-RU"/>
        </w:rPr>
        <w:t>планів</w:t>
      </w:r>
      <w:proofErr w:type="spellEnd"/>
      <w:r w:rsidRPr="00993656">
        <w:rPr>
          <w:rFonts w:ascii="Times New Roman" w:eastAsia="Times New Roman" w:hAnsi="Times New Roman" w:cs="Times New Roman"/>
          <w:sz w:val="24"/>
          <w:szCs w:val="24"/>
          <w:lang w:val="ru-RU" w:eastAsia="ru-RU"/>
        </w:rPr>
        <w:t xml:space="preserve"> на </w:t>
      </w:r>
      <w:proofErr w:type="spellStart"/>
      <w:r w:rsidRPr="00993656">
        <w:rPr>
          <w:rFonts w:ascii="Times New Roman" w:eastAsia="Times New Roman" w:hAnsi="Times New Roman" w:cs="Times New Roman"/>
          <w:sz w:val="24"/>
          <w:szCs w:val="24"/>
          <w:lang w:val="ru-RU" w:eastAsia="ru-RU"/>
        </w:rPr>
        <w:t>майбутнє</w:t>
      </w:r>
      <w:proofErr w:type="spellEnd"/>
      <w:r w:rsidRPr="00993656">
        <w:rPr>
          <w:rFonts w:ascii="Times New Roman" w:eastAsia="Times New Roman" w:hAnsi="Times New Roman" w:cs="Times New Roman"/>
          <w:sz w:val="24"/>
          <w:szCs w:val="24"/>
          <w:lang w:val="ru-RU" w:eastAsia="ru-RU"/>
        </w:rPr>
        <w:t>.</w:t>
      </w:r>
    </w:p>
    <w:p w14:paraId="7F730342" w14:textId="77777777" w:rsidR="00993656" w:rsidRPr="00993656" w:rsidRDefault="00993656" w:rsidP="00737DF5">
      <w:pPr>
        <w:numPr>
          <w:ilvl w:val="0"/>
          <w:numId w:val="25"/>
        </w:numPr>
        <w:tabs>
          <w:tab w:val="clear" w:pos="720"/>
          <w:tab w:val="num" w:pos="142"/>
          <w:tab w:val="left" w:pos="426"/>
        </w:tabs>
        <w:spacing w:after="0" w:line="240" w:lineRule="auto"/>
        <w:ind w:left="0" w:firstLine="0"/>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Співпраця</w:t>
      </w:r>
      <w:proofErr w:type="spellEnd"/>
      <w:r w:rsidRPr="00993656">
        <w:rPr>
          <w:rFonts w:ascii="Times New Roman" w:eastAsia="Times New Roman" w:hAnsi="Times New Roman" w:cs="Times New Roman"/>
          <w:b/>
          <w:bCs/>
          <w:sz w:val="24"/>
          <w:szCs w:val="24"/>
          <w:lang w:val="ru-RU" w:eastAsia="ru-RU"/>
        </w:rPr>
        <w:t xml:space="preserve"> з громадою:</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Залучати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місцеву</w:t>
      </w:r>
      <w:proofErr w:type="spellEnd"/>
      <w:r w:rsidRPr="00993656">
        <w:rPr>
          <w:rFonts w:ascii="Times New Roman" w:eastAsia="Times New Roman" w:hAnsi="Times New Roman" w:cs="Times New Roman"/>
          <w:sz w:val="24"/>
          <w:szCs w:val="24"/>
          <w:lang w:val="ru-RU" w:eastAsia="ru-RU"/>
        </w:rPr>
        <w:t xml:space="preserve"> громаду до </w:t>
      </w:r>
      <w:proofErr w:type="spellStart"/>
      <w:r w:rsidRPr="00993656">
        <w:rPr>
          <w:rFonts w:ascii="Times New Roman" w:eastAsia="Times New Roman" w:hAnsi="Times New Roman" w:cs="Times New Roman"/>
          <w:sz w:val="24"/>
          <w:szCs w:val="24"/>
          <w:lang w:val="ru-RU" w:eastAsia="ru-RU"/>
        </w:rPr>
        <w:t>освітнього</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процесу</w:t>
      </w:r>
      <w:proofErr w:type="spellEnd"/>
      <w:r w:rsidRPr="00993656">
        <w:rPr>
          <w:rFonts w:ascii="Times New Roman" w:eastAsia="Times New Roman" w:hAnsi="Times New Roman" w:cs="Times New Roman"/>
          <w:sz w:val="24"/>
          <w:szCs w:val="24"/>
          <w:lang w:val="ru-RU" w:eastAsia="ru-RU"/>
        </w:rPr>
        <w:t xml:space="preserve"> через проєкти, заходи, </w:t>
      </w:r>
      <w:proofErr w:type="spellStart"/>
      <w:r w:rsidRPr="00993656">
        <w:rPr>
          <w:rFonts w:ascii="Times New Roman" w:eastAsia="Times New Roman" w:hAnsi="Times New Roman" w:cs="Times New Roman"/>
          <w:sz w:val="24"/>
          <w:szCs w:val="24"/>
          <w:lang w:val="ru-RU" w:eastAsia="ru-RU"/>
        </w:rPr>
        <w:t>підтримку</w:t>
      </w:r>
      <w:proofErr w:type="spellEnd"/>
      <w:r w:rsidRPr="00993656">
        <w:rPr>
          <w:rFonts w:ascii="Times New Roman" w:eastAsia="Times New Roman" w:hAnsi="Times New Roman" w:cs="Times New Roman"/>
          <w:sz w:val="24"/>
          <w:szCs w:val="24"/>
          <w:lang w:val="ru-RU" w:eastAsia="ru-RU"/>
        </w:rPr>
        <w:t xml:space="preserve"> у </w:t>
      </w:r>
      <w:proofErr w:type="spellStart"/>
      <w:r w:rsidRPr="00993656">
        <w:rPr>
          <w:rFonts w:ascii="Times New Roman" w:eastAsia="Times New Roman" w:hAnsi="Times New Roman" w:cs="Times New Roman"/>
          <w:sz w:val="24"/>
          <w:szCs w:val="24"/>
          <w:lang w:val="ru-RU" w:eastAsia="ru-RU"/>
        </w:rPr>
        <w:t>матеріально-технічному</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забезпеченні</w:t>
      </w:r>
      <w:proofErr w:type="spellEnd"/>
      <w:r w:rsidRPr="00993656">
        <w:rPr>
          <w:rFonts w:ascii="Times New Roman" w:eastAsia="Times New Roman" w:hAnsi="Times New Roman" w:cs="Times New Roman"/>
          <w:sz w:val="24"/>
          <w:szCs w:val="24"/>
          <w:lang w:val="ru-RU" w:eastAsia="ru-RU"/>
        </w:rPr>
        <w:t>.</w:t>
      </w:r>
    </w:p>
    <w:p w14:paraId="7A50F794" w14:textId="77777777" w:rsidR="00993656" w:rsidRPr="00993656" w:rsidRDefault="00993656" w:rsidP="00993656">
      <w:pPr>
        <w:spacing w:after="0" w:line="240" w:lineRule="auto"/>
        <w:outlineLvl w:val="2"/>
        <w:rPr>
          <w:rFonts w:ascii="Times New Roman" w:eastAsia="Times New Roman" w:hAnsi="Times New Roman" w:cs="Times New Roman"/>
          <w:b/>
          <w:bCs/>
          <w:sz w:val="24"/>
          <w:szCs w:val="24"/>
          <w:lang w:val="ru-RU" w:eastAsia="ru-RU"/>
        </w:rPr>
      </w:pPr>
      <w:r w:rsidRPr="00993656">
        <w:rPr>
          <w:rFonts w:ascii="Times New Roman" w:eastAsia="Times New Roman" w:hAnsi="Times New Roman" w:cs="Times New Roman"/>
          <w:b/>
          <w:bCs/>
          <w:sz w:val="24"/>
          <w:szCs w:val="24"/>
          <w:lang w:val="ru-RU" w:eastAsia="ru-RU"/>
        </w:rPr>
        <w:t xml:space="preserve">7. </w:t>
      </w:r>
      <w:proofErr w:type="spellStart"/>
      <w:r w:rsidRPr="00993656">
        <w:rPr>
          <w:rFonts w:ascii="Times New Roman" w:eastAsia="Times New Roman" w:hAnsi="Times New Roman" w:cs="Times New Roman"/>
          <w:b/>
          <w:bCs/>
          <w:sz w:val="24"/>
          <w:szCs w:val="24"/>
          <w:lang w:val="ru-RU" w:eastAsia="ru-RU"/>
        </w:rPr>
        <w:t>Матеріально-технічне</w:t>
      </w:r>
      <w:proofErr w:type="spellEnd"/>
      <w:r w:rsidRPr="00993656">
        <w:rPr>
          <w:rFonts w:ascii="Times New Roman" w:eastAsia="Times New Roman" w:hAnsi="Times New Roman" w:cs="Times New Roman"/>
          <w:b/>
          <w:bCs/>
          <w:sz w:val="24"/>
          <w:szCs w:val="24"/>
          <w:lang w:val="ru-RU" w:eastAsia="ru-RU"/>
        </w:rPr>
        <w:t xml:space="preserve"> </w:t>
      </w:r>
      <w:proofErr w:type="spellStart"/>
      <w:r w:rsidRPr="00993656">
        <w:rPr>
          <w:rFonts w:ascii="Times New Roman" w:eastAsia="Times New Roman" w:hAnsi="Times New Roman" w:cs="Times New Roman"/>
          <w:b/>
          <w:bCs/>
          <w:sz w:val="24"/>
          <w:szCs w:val="24"/>
          <w:lang w:val="ru-RU" w:eastAsia="ru-RU"/>
        </w:rPr>
        <w:t>забезпечення</w:t>
      </w:r>
      <w:proofErr w:type="spellEnd"/>
    </w:p>
    <w:p w14:paraId="0F36EBAB" w14:textId="77777777" w:rsidR="00993656" w:rsidRPr="00993656" w:rsidRDefault="00993656" w:rsidP="00737DF5">
      <w:pPr>
        <w:numPr>
          <w:ilvl w:val="0"/>
          <w:numId w:val="20"/>
        </w:numPr>
        <w:tabs>
          <w:tab w:val="clear" w:pos="720"/>
          <w:tab w:val="num" w:pos="0"/>
          <w:tab w:val="left" w:pos="426"/>
        </w:tabs>
        <w:spacing w:after="0" w:line="240" w:lineRule="auto"/>
        <w:ind w:left="0" w:firstLine="0"/>
        <w:rPr>
          <w:rFonts w:ascii="Times New Roman" w:eastAsia="Times New Roman" w:hAnsi="Times New Roman" w:cs="Times New Roman"/>
          <w:sz w:val="24"/>
          <w:szCs w:val="24"/>
          <w:lang w:val="ru-RU" w:eastAsia="ru-RU"/>
        </w:rPr>
      </w:pPr>
      <w:proofErr w:type="spellStart"/>
      <w:r w:rsidRPr="00993656">
        <w:rPr>
          <w:rFonts w:ascii="Times New Roman" w:eastAsia="Times New Roman" w:hAnsi="Times New Roman" w:cs="Times New Roman"/>
          <w:b/>
          <w:bCs/>
          <w:sz w:val="24"/>
          <w:szCs w:val="24"/>
          <w:lang w:val="ru-RU" w:eastAsia="ru-RU"/>
        </w:rPr>
        <w:t>Безпека</w:t>
      </w:r>
      <w:proofErr w:type="spellEnd"/>
      <w:r w:rsidRPr="00993656">
        <w:rPr>
          <w:rFonts w:ascii="Times New Roman" w:eastAsia="Times New Roman" w:hAnsi="Times New Roman" w:cs="Times New Roman"/>
          <w:b/>
          <w:bCs/>
          <w:sz w:val="24"/>
          <w:szCs w:val="24"/>
          <w:lang w:val="ru-RU" w:eastAsia="ru-RU"/>
        </w:rPr>
        <w:t>:</w:t>
      </w:r>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Підвищити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рівень</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безпеки</w:t>
      </w:r>
      <w:proofErr w:type="spellEnd"/>
      <w:r w:rsidRPr="00993656">
        <w:rPr>
          <w:rFonts w:ascii="Times New Roman" w:eastAsia="Times New Roman" w:hAnsi="Times New Roman" w:cs="Times New Roman"/>
          <w:sz w:val="24"/>
          <w:szCs w:val="24"/>
          <w:lang w:val="ru-RU" w:eastAsia="ru-RU"/>
        </w:rPr>
        <w:t xml:space="preserve"> в </w:t>
      </w:r>
      <w:proofErr w:type="spellStart"/>
      <w:r w:rsidRPr="00993656">
        <w:rPr>
          <w:rFonts w:ascii="Times New Roman" w:eastAsia="Times New Roman" w:hAnsi="Times New Roman" w:cs="Times New Roman"/>
          <w:sz w:val="24"/>
          <w:szCs w:val="24"/>
          <w:lang w:val="ru-RU" w:eastAsia="ru-RU"/>
        </w:rPr>
        <w:t>школі</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включаючи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встановлення</w:t>
      </w:r>
      <w:proofErr w:type="spellEnd"/>
      <w:r w:rsidRPr="00993656">
        <w:rPr>
          <w:rFonts w:ascii="Times New Roman" w:eastAsia="Times New Roman" w:hAnsi="Times New Roman" w:cs="Times New Roman"/>
          <w:sz w:val="24"/>
          <w:szCs w:val="24"/>
          <w:lang w:val="ru-RU" w:eastAsia="ru-RU"/>
        </w:rPr>
        <w:t xml:space="preserve"> систем </w:t>
      </w:r>
      <w:proofErr w:type="spellStart"/>
      <w:r w:rsidRPr="00993656">
        <w:rPr>
          <w:rFonts w:ascii="Times New Roman" w:eastAsia="Times New Roman" w:hAnsi="Times New Roman" w:cs="Times New Roman"/>
          <w:sz w:val="24"/>
          <w:szCs w:val="24"/>
          <w:lang w:val="ru-RU" w:eastAsia="ru-RU"/>
        </w:rPr>
        <w:t>відеоспостереження</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удосконалення</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системи</w:t>
      </w:r>
      <w:proofErr w:type="spellEnd"/>
      <w:r w:rsidRPr="00993656">
        <w:rPr>
          <w:rFonts w:ascii="Times New Roman" w:eastAsia="Times New Roman" w:hAnsi="Times New Roman" w:cs="Times New Roman"/>
          <w:sz w:val="24"/>
          <w:szCs w:val="24"/>
          <w:lang w:val="ru-RU" w:eastAsia="ru-RU"/>
        </w:rPr>
        <w:t xml:space="preserve"> </w:t>
      </w:r>
      <w:proofErr w:type="spellStart"/>
      <w:r w:rsidRPr="00993656">
        <w:rPr>
          <w:rFonts w:ascii="Times New Roman" w:eastAsia="Times New Roman" w:hAnsi="Times New Roman" w:cs="Times New Roman"/>
          <w:sz w:val="24"/>
          <w:szCs w:val="24"/>
          <w:lang w:val="ru-RU" w:eastAsia="ru-RU"/>
        </w:rPr>
        <w:t>охорони</w:t>
      </w:r>
      <w:proofErr w:type="spellEnd"/>
      <w:r w:rsidRPr="00993656">
        <w:rPr>
          <w:rFonts w:ascii="Times New Roman" w:eastAsia="Times New Roman" w:hAnsi="Times New Roman" w:cs="Times New Roman"/>
          <w:sz w:val="24"/>
          <w:szCs w:val="24"/>
          <w:lang w:val="ru-RU" w:eastAsia="ru-RU"/>
        </w:rPr>
        <w:t>.</w:t>
      </w:r>
    </w:p>
    <w:p w14:paraId="48FBBF2F" w14:textId="77777777" w:rsidR="00993656" w:rsidRPr="00993656" w:rsidRDefault="00737DF5" w:rsidP="00737DF5">
      <w:pPr>
        <w:tabs>
          <w:tab w:val="left" w:pos="142"/>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8. Методична </w:t>
      </w:r>
      <w:proofErr w:type="spellStart"/>
      <w:r>
        <w:rPr>
          <w:rFonts w:ascii="Times New Roman" w:hAnsi="Times New Roman" w:cs="Times New Roman"/>
          <w:b/>
          <w:bCs/>
          <w:sz w:val="24"/>
          <w:szCs w:val="24"/>
          <w:lang w:val="ru-RU"/>
        </w:rPr>
        <w:t>діяльність</w:t>
      </w:r>
      <w:proofErr w:type="spellEnd"/>
    </w:p>
    <w:p w14:paraId="7CE25386" w14:textId="77777777" w:rsidR="00AB7D0C" w:rsidRDefault="00AB7D0C" w:rsidP="00737DF5">
      <w:pPr>
        <w:pStyle w:val="a3"/>
        <w:numPr>
          <w:ilvl w:val="0"/>
          <w:numId w:val="26"/>
        </w:numPr>
        <w:tabs>
          <w:tab w:val="left" w:pos="142"/>
          <w:tab w:val="left" w:pos="567"/>
        </w:tabs>
        <w:spacing w:after="0" w:line="240" w:lineRule="auto"/>
        <w:ind w:left="0" w:firstLine="0"/>
        <w:jc w:val="both"/>
        <w:rPr>
          <w:rFonts w:ascii="Times New Roman" w:hAnsi="Times New Roman" w:cs="Times New Roman"/>
          <w:sz w:val="24"/>
          <w:szCs w:val="28"/>
          <w:lang w:val="uk-UA"/>
        </w:rPr>
      </w:pPr>
      <w:r w:rsidRPr="00AB7D0C">
        <w:rPr>
          <w:rFonts w:ascii="Times New Roman" w:hAnsi="Times New Roman" w:cs="Times New Roman"/>
          <w:sz w:val="24"/>
          <w:szCs w:val="28"/>
          <w:lang w:val="uk-UA"/>
        </w:rPr>
        <w:t>Удосконалювати систему науково-методичної роботи з  педагогічними кадрами через упровадження сучасних освітніх управлінських технологій, освітніх інновацій.</w:t>
      </w:r>
    </w:p>
    <w:p w14:paraId="11AB39A3" w14:textId="77777777" w:rsidR="00737DF5" w:rsidRPr="009D2A7C" w:rsidRDefault="00737DF5" w:rsidP="00737DF5">
      <w:pPr>
        <w:pStyle w:val="a3"/>
        <w:numPr>
          <w:ilvl w:val="0"/>
          <w:numId w:val="26"/>
        </w:numPr>
        <w:tabs>
          <w:tab w:val="left" w:pos="142"/>
          <w:tab w:val="left" w:pos="567"/>
        </w:tabs>
        <w:spacing w:after="0" w:line="240" w:lineRule="auto"/>
        <w:ind w:left="0" w:firstLine="0"/>
        <w:jc w:val="both"/>
        <w:rPr>
          <w:rFonts w:ascii="Times New Roman" w:hAnsi="Times New Roman" w:cs="Times New Roman"/>
          <w:sz w:val="24"/>
          <w:szCs w:val="28"/>
          <w:lang w:val="uk-UA"/>
        </w:rPr>
      </w:pPr>
      <w:r w:rsidRPr="009D2A7C">
        <w:rPr>
          <w:rFonts w:ascii="Times New Roman" w:hAnsi="Times New Roman" w:cs="Times New Roman"/>
          <w:sz w:val="24"/>
          <w:szCs w:val="28"/>
          <w:lang w:val="uk-UA"/>
        </w:rPr>
        <w:t xml:space="preserve">Забезпечити науково-методичний супровід реалізації І (організаційно-діагностичного) етапу </w:t>
      </w:r>
      <w:r>
        <w:rPr>
          <w:rFonts w:ascii="Times New Roman" w:hAnsi="Times New Roman" w:cs="Times New Roman"/>
          <w:sz w:val="24"/>
          <w:szCs w:val="28"/>
          <w:lang w:val="uk-UA"/>
        </w:rPr>
        <w:t xml:space="preserve"> міського науково-методичного проєкту «</w:t>
      </w:r>
      <w:r w:rsidRPr="009D2A7C">
        <w:rPr>
          <w:rFonts w:ascii="Times New Roman" w:hAnsi="Times New Roman" w:cs="Times New Roman"/>
          <w:sz w:val="24"/>
          <w:szCs w:val="28"/>
          <w:lang w:val="uk-UA"/>
        </w:rPr>
        <w:t>Педагогічні стратегії професійної орієнтації здобувачів освіти в контексті затребуваності професій повоєнної України»</w:t>
      </w:r>
    </w:p>
    <w:p w14:paraId="70CEE2BA" w14:textId="77777777" w:rsidR="00AB7D0C" w:rsidRDefault="00AB7D0C" w:rsidP="00737DF5">
      <w:pPr>
        <w:pStyle w:val="a3"/>
        <w:numPr>
          <w:ilvl w:val="0"/>
          <w:numId w:val="26"/>
        </w:numPr>
        <w:tabs>
          <w:tab w:val="left" w:pos="142"/>
          <w:tab w:val="left" w:pos="426"/>
        </w:tabs>
        <w:spacing w:after="0" w:line="240" w:lineRule="auto"/>
        <w:ind w:left="0" w:firstLine="0"/>
        <w:jc w:val="both"/>
        <w:rPr>
          <w:rFonts w:ascii="Times New Roman" w:hAnsi="Times New Roman" w:cs="Times New Roman"/>
          <w:sz w:val="24"/>
          <w:szCs w:val="28"/>
          <w:lang w:val="uk-UA"/>
        </w:rPr>
      </w:pPr>
      <w:r w:rsidRPr="00AB7D0C">
        <w:rPr>
          <w:rFonts w:ascii="Times New Roman" w:hAnsi="Times New Roman" w:cs="Times New Roman"/>
          <w:sz w:val="24"/>
          <w:szCs w:val="28"/>
          <w:lang w:val="uk-UA"/>
        </w:rPr>
        <w:t>Удосконалювати систему виявлення талановитих і обдарованих учнів, здійснювати їх підтримку та розвиток.</w:t>
      </w:r>
    </w:p>
    <w:p w14:paraId="4BDCE278" w14:textId="77777777" w:rsidR="00737DF5" w:rsidRPr="00AB7D0C" w:rsidRDefault="00737DF5" w:rsidP="00737DF5">
      <w:pPr>
        <w:pStyle w:val="a3"/>
        <w:numPr>
          <w:ilvl w:val="0"/>
          <w:numId w:val="26"/>
        </w:numPr>
        <w:tabs>
          <w:tab w:val="left" w:pos="142"/>
          <w:tab w:val="left" w:pos="284"/>
        </w:tabs>
        <w:spacing w:after="0" w:line="240" w:lineRule="auto"/>
        <w:ind w:left="0" w:firstLine="0"/>
        <w:jc w:val="both"/>
        <w:rPr>
          <w:rFonts w:ascii="Times New Roman" w:hAnsi="Times New Roman" w:cs="Times New Roman"/>
          <w:sz w:val="24"/>
          <w:szCs w:val="28"/>
          <w:lang w:val="uk-UA"/>
        </w:rPr>
      </w:pPr>
      <w:r w:rsidRPr="00AB7D0C">
        <w:rPr>
          <w:rFonts w:ascii="Times New Roman" w:hAnsi="Times New Roman" w:cs="Times New Roman"/>
          <w:sz w:val="24"/>
          <w:szCs w:val="28"/>
          <w:lang w:val="uk-UA"/>
        </w:rPr>
        <w:t>Забезпечити науково-обґрунтований моніторинг освітнього процесу, використовувати його результати у науково-методичній роботі з педагогічними кадрами, поліпшувати науково-методичне програмне та інформаційне забезпечення закладу освіти.</w:t>
      </w:r>
    </w:p>
    <w:p w14:paraId="73E8FAD2" w14:textId="77777777" w:rsidR="00737DF5" w:rsidRPr="00737DF5" w:rsidRDefault="00737DF5" w:rsidP="00737DF5">
      <w:pPr>
        <w:pStyle w:val="a3"/>
        <w:tabs>
          <w:tab w:val="left" w:pos="142"/>
          <w:tab w:val="left" w:pos="426"/>
        </w:tabs>
        <w:spacing w:after="0" w:line="240" w:lineRule="auto"/>
        <w:ind w:left="0"/>
        <w:jc w:val="both"/>
        <w:rPr>
          <w:rFonts w:ascii="Times New Roman" w:hAnsi="Times New Roman" w:cs="Times New Roman"/>
          <w:b/>
          <w:sz w:val="24"/>
          <w:szCs w:val="28"/>
          <w:lang w:val="uk-UA"/>
        </w:rPr>
      </w:pPr>
      <w:r w:rsidRPr="00737DF5">
        <w:rPr>
          <w:rFonts w:ascii="Times New Roman" w:hAnsi="Times New Roman" w:cs="Times New Roman"/>
          <w:b/>
          <w:sz w:val="24"/>
          <w:szCs w:val="28"/>
          <w:lang w:val="uk-UA"/>
        </w:rPr>
        <w:t>9.Виховна та соціальна робота</w:t>
      </w:r>
    </w:p>
    <w:p w14:paraId="4BEB3357" w14:textId="77777777" w:rsidR="00AB7D0C" w:rsidRPr="00AB7D0C" w:rsidRDefault="00AB7D0C" w:rsidP="00737DF5">
      <w:pPr>
        <w:pStyle w:val="a3"/>
        <w:numPr>
          <w:ilvl w:val="0"/>
          <w:numId w:val="27"/>
        </w:numPr>
        <w:tabs>
          <w:tab w:val="left" w:pos="142"/>
          <w:tab w:val="left" w:pos="284"/>
        </w:tabs>
        <w:spacing w:after="0" w:line="240" w:lineRule="auto"/>
        <w:ind w:left="0" w:firstLine="0"/>
        <w:jc w:val="both"/>
        <w:rPr>
          <w:rFonts w:ascii="Times New Roman" w:hAnsi="Times New Roman" w:cs="Times New Roman"/>
          <w:sz w:val="24"/>
          <w:szCs w:val="28"/>
          <w:lang w:val="uk-UA"/>
        </w:rPr>
      </w:pPr>
      <w:r w:rsidRPr="00AB7D0C">
        <w:rPr>
          <w:rFonts w:ascii="Times New Roman" w:hAnsi="Times New Roman" w:cs="Times New Roman"/>
          <w:sz w:val="24"/>
          <w:szCs w:val="28"/>
          <w:lang w:val="uk-UA"/>
        </w:rPr>
        <w:t>Забезпечити реалізацію Концепції національно-патріотичного виховання дітей і молоді та міської Комплексної програми «Виховуємо дитину будуємо країну».</w:t>
      </w:r>
    </w:p>
    <w:p w14:paraId="191D5D8F" w14:textId="77777777" w:rsidR="00104AF0" w:rsidRPr="00E9279B" w:rsidRDefault="00AB7D0C" w:rsidP="00AB7D0C">
      <w:pPr>
        <w:pStyle w:val="a3"/>
        <w:numPr>
          <w:ilvl w:val="0"/>
          <w:numId w:val="27"/>
        </w:numPr>
        <w:tabs>
          <w:tab w:val="left" w:pos="142"/>
          <w:tab w:val="left" w:pos="284"/>
        </w:tabs>
        <w:spacing w:after="0" w:line="240" w:lineRule="auto"/>
        <w:ind w:left="0" w:firstLine="0"/>
        <w:jc w:val="both"/>
        <w:rPr>
          <w:rFonts w:ascii="Times New Roman" w:eastAsiaTheme="minorEastAsia" w:hAnsi="Times New Roman" w:cs="Times New Roman"/>
          <w:szCs w:val="24"/>
        </w:rPr>
      </w:pPr>
      <w:r w:rsidRPr="00E9279B">
        <w:rPr>
          <w:rFonts w:ascii="Times New Roman" w:hAnsi="Times New Roman" w:cs="Times New Roman"/>
          <w:sz w:val="24"/>
          <w:szCs w:val="28"/>
          <w:lang w:val="uk-UA"/>
        </w:rPr>
        <w:t>Координувати впровадження інноваційних технологій щодо забезпечення і зміцнення фізичного, психологічного, духовного та соціального здоров</w:t>
      </w:r>
      <w:r w:rsidRPr="00E9279B">
        <w:rPr>
          <w:rFonts w:ascii="Times New Roman" w:hAnsi="Times New Roman" w:cs="Times New Roman"/>
          <w:sz w:val="24"/>
          <w:szCs w:val="28"/>
        </w:rPr>
        <w:t>’</w:t>
      </w:r>
      <w:r w:rsidRPr="00E9279B">
        <w:rPr>
          <w:rFonts w:ascii="Times New Roman" w:hAnsi="Times New Roman" w:cs="Times New Roman"/>
          <w:sz w:val="24"/>
          <w:szCs w:val="28"/>
          <w:lang w:val="uk-UA"/>
        </w:rPr>
        <w:t>я всіх учасників освітнього процесу.</w:t>
      </w:r>
    </w:p>
    <w:p w14:paraId="169AFF55" w14:textId="77777777" w:rsidR="00AB7D0C" w:rsidRPr="00AB7D0C" w:rsidRDefault="00AB7D0C" w:rsidP="00AB7D0C">
      <w:pPr>
        <w:tabs>
          <w:tab w:val="left" w:pos="142"/>
        </w:tabs>
        <w:spacing w:after="0" w:line="240" w:lineRule="auto"/>
        <w:jc w:val="both"/>
        <w:rPr>
          <w:rFonts w:ascii="Times New Roman" w:eastAsiaTheme="minorEastAsia" w:hAnsi="Times New Roman" w:cs="Times New Roman"/>
          <w:szCs w:val="24"/>
        </w:rPr>
      </w:pPr>
    </w:p>
    <w:sectPr w:rsidR="00AB7D0C" w:rsidRPr="00AB7D0C" w:rsidSect="00E9279B">
      <w:headerReference w:type="default" r:id="rId11"/>
      <w:pgSz w:w="11906" w:h="16838"/>
      <w:pgMar w:top="993" w:right="850" w:bottom="709"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5949" w14:textId="77777777" w:rsidR="00990B11" w:rsidRDefault="00990B11" w:rsidP="00AB7D0C">
      <w:pPr>
        <w:spacing w:after="0" w:line="240" w:lineRule="auto"/>
      </w:pPr>
      <w:r>
        <w:separator/>
      </w:r>
    </w:p>
  </w:endnote>
  <w:endnote w:type="continuationSeparator" w:id="0">
    <w:p w14:paraId="38FAEA91" w14:textId="77777777" w:rsidR="00990B11" w:rsidRDefault="00990B11" w:rsidP="00AB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70B9" w14:textId="77777777" w:rsidR="00990B11" w:rsidRDefault="00990B11" w:rsidP="00AB7D0C">
      <w:pPr>
        <w:spacing w:after="0" w:line="240" w:lineRule="auto"/>
      </w:pPr>
      <w:r>
        <w:separator/>
      </w:r>
    </w:p>
  </w:footnote>
  <w:footnote w:type="continuationSeparator" w:id="0">
    <w:p w14:paraId="19F080F6" w14:textId="77777777" w:rsidR="00990B11" w:rsidRDefault="00990B11" w:rsidP="00AB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4673"/>
      <w:docPartObj>
        <w:docPartGallery w:val="Page Numbers (Top of Page)"/>
        <w:docPartUnique/>
      </w:docPartObj>
    </w:sdtPr>
    <w:sdtContent>
      <w:p w14:paraId="70EE5CAF" w14:textId="77777777" w:rsidR="00AB7D0C" w:rsidRDefault="00000000">
        <w:pPr>
          <w:pStyle w:val="a8"/>
          <w:jc w:val="right"/>
        </w:pPr>
        <w:r>
          <w:fldChar w:fldCharType="begin"/>
        </w:r>
        <w:r>
          <w:instrText xml:space="preserve"> PAGE   \* MERGEFORMAT </w:instrText>
        </w:r>
        <w:r>
          <w:fldChar w:fldCharType="separate"/>
        </w:r>
        <w:r w:rsidR="00E9279B">
          <w:rPr>
            <w:noProof/>
          </w:rPr>
          <w:t>4</w:t>
        </w:r>
        <w:r>
          <w:rPr>
            <w:noProof/>
          </w:rPr>
          <w:fldChar w:fldCharType="end"/>
        </w:r>
      </w:p>
    </w:sdtContent>
  </w:sdt>
  <w:p w14:paraId="0366A901" w14:textId="77777777" w:rsidR="00AB7D0C" w:rsidRDefault="00AB7D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1ED"/>
    <w:multiLevelType w:val="hybridMultilevel"/>
    <w:tmpl w:val="BC105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93848"/>
    <w:multiLevelType w:val="multilevel"/>
    <w:tmpl w:val="BE5A3190"/>
    <w:lvl w:ilvl="0">
      <w:start w:val="4"/>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BBD64EE"/>
    <w:multiLevelType w:val="multilevel"/>
    <w:tmpl w:val="8AA2D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32335"/>
    <w:multiLevelType w:val="hybridMultilevel"/>
    <w:tmpl w:val="0CA8F29A"/>
    <w:lvl w:ilvl="0" w:tplc="370E6BF4">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4714C87"/>
    <w:multiLevelType w:val="multilevel"/>
    <w:tmpl w:val="2E26B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106BA"/>
    <w:multiLevelType w:val="hybridMultilevel"/>
    <w:tmpl w:val="D33E933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46E2082"/>
    <w:multiLevelType w:val="hybridMultilevel"/>
    <w:tmpl w:val="EC3E845E"/>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hint="default"/>
      </w:rPr>
    </w:lvl>
  </w:abstractNum>
  <w:abstractNum w:abstractNumId="7" w15:restartNumberingAfterBreak="0">
    <w:nsid w:val="388B5F14"/>
    <w:multiLevelType w:val="hybridMultilevel"/>
    <w:tmpl w:val="52C60D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8F561F"/>
    <w:multiLevelType w:val="multilevel"/>
    <w:tmpl w:val="445AA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71613"/>
    <w:multiLevelType w:val="multilevel"/>
    <w:tmpl w:val="F684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A00CC"/>
    <w:multiLevelType w:val="multilevel"/>
    <w:tmpl w:val="6CE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665E8"/>
    <w:multiLevelType w:val="multilevel"/>
    <w:tmpl w:val="7304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95211"/>
    <w:multiLevelType w:val="hybridMultilevel"/>
    <w:tmpl w:val="54AA5B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CB322A9"/>
    <w:multiLevelType w:val="hybridMultilevel"/>
    <w:tmpl w:val="1D9A06B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CB45623"/>
    <w:multiLevelType w:val="hybridMultilevel"/>
    <w:tmpl w:val="6C465A4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D044828"/>
    <w:multiLevelType w:val="hybridMultilevel"/>
    <w:tmpl w:val="D0DE6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BE53F4"/>
    <w:multiLevelType w:val="multilevel"/>
    <w:tmpl w:val="90CC5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75A79"/>
    <w:multiLevelType w:val="hybridMultilevel"/>
    <w:tmpl w:val="9AF06CA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644157B7"/>
    <w:multiLevelType w:val="multilevel"/>
    <w:tmpl w:val="BFC4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E5843"/>
    <w:multiLevelType w:val="hybridMultilevel"/>
    <w:tmpl w:val="CAEEB5A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99719EB"/>
    <w:multiLevelType w:val="hybridMultilevel"/>
    <w:tmpl w:val="FF26111E"/>
    <w:lvl w:ilvl="0" w:tplc="2FD69D12">
      <w:start w:val="1"/>
      <w:numFmt w:val="bullet"/>
      <w:lvlText w:val=""/>
      <w:lvlJc w:val="left"/>
      <w:pPr>
        <w:tabs>
          <w:tab w:val="num" w:pos="720"/>
        </w:tabs>
        <w:ind w:left="720" w:hanging="360"/>
      </w:pPr>
      <w:rPr>
        <w:rFonts w:ascii="Wingdings" w:hAnsi="Wingdings" w:hint="default"/>
      </w:rPr>
    </w:lvl>
    <w:lvl w:ilvl="1" w:tplc="40C8CA72" w:tentative="1">
      <w:start w:val="1"/>
      <w:numFmt w:val="bullet"/>
      <w:lvlText w:val=""/>
      <w:lvlJc w:val="left"/>
      <w:pPr>
        <w:tabs>
          <w:tab w:val="num" w:pos="1440"/>
        </w:tabs>
        <w:ind w:left="1440" w:hanging="360"/>
      </w:pPr>
      <w:rPr>
        <w:rFonts w:ascii="Wingdings" w:hAnsi="Wingdings" w:hint="default"/>
      </w:rPr>
    </w:lvl>
    <w:lvl w:ilvl="2" w:tplc="F7C00664" w:tentative="1">
      <w:start w:val="1"/>
      <w:numFmt w:val="bullet"/>
      <w:lvlText w:val=""/>
      <w:lvlJc w:val="left"/>
      <w:pPr>
        <w:tabs>
          <w:tab w:val="num" w:pos="2160"/>
        </w:tabs>
        <w:ind w:left="2160" w:hanging="360"/>
      </w:pPr>
      <w:rPr>
        <w:rFonts w:ascii="Wingdings" w:hAnsi="Wingdings" w:hint="default"/>
      </w:rPr>
    </w:lvl>
    <w:lvl w:ilvl="3" w:tplc="A6B4BACE" w:tentative="1">
      <w:start w:val="1"/>
      <w:numFmt w:val="bullet"/>
      <w:lvlText w:val=""/>
      <w:lvlJc w:val="left"/>
      <w:pPr>
        <w:tabs>
          <w:tab w:val="num" w:pos="2880"/>
        </w:tabs>
        <w:ind w:left="2880" w:hanging="360"/>
      </w:pPr>
      <w:rPr>
        <w:rFonts w:ascii="Wingdings" w:hAnsi="Wingdings" w:hint="default"/>
      </w:rPr>
    </w:lvl>
    <w:lvl w:ilvl="4" w:tplc="EC6A2D1A" w:tentative="1">
      <w:start w:val="1"/>
      <w:numFmt w:val="bullet"/>
      <w:lvlText w:val=""/>
      <w:lvlJc w:val="left"/>
      <w:pPr>
        <w:tabs>
          <w:tab w:val="num" w:pos="3600"/>
        </w:tabs>
        <w:ind w:left="3600" w:hanging="360"/>
      </w:pPr>
      <w:rPr>
        <w:rFonts w:ascii="Wingdings" w:hAnsi="Wingdings" w:hint="default"/>
      </w:rPr>
    </w:lvl>
    <w:lvl w:ilvl="5" w:tplc="ABD6DB7A" w:tentative="1">
      <w:start w:val="1"/>
      <w:numFmt w:val="bullet"/>
      <w:lvlText w:val=""/>
      <w:lvlJc w:val="left"/>
      <w:pPr>
        <w:tabs>
          <w:tab w:val="num" w:pos="4320"/>
        </w:tabs>
        <w:ind w:left="4320" w:hanging="360"/>
      </w:pPr>
      <w:rPr>
        <w:rFonts w:ascii="Wingdings" w:hAnsi="Wingdings" w:hint="default"/>
      </w:rPr>
    </w:lvl>
    <w:lvl w:ilvl="6" w:tplc="635C3D24" w:tentative="1">
      <w:start w:val="1"/>
      <w:numFmt w:val="bullet"/>
      <w:lvlText w:val=""/>
      <w:lvlJc w:val="left"/>
      <w:pPr>
        <w:tabs>
          <w:tab w:val="num" w:pos="5040"/>
        </w:tabs>
        <w:ind w:left="5040" w:hanging="360"/>
      </w:pPr>
      <w:rPr>
        <w:rFonts w:ascii="Wingdings" w:hAnsi="Wingdings" w:hint="default"/>
      </w:rPr>
    </w:lvl>
    <w:lvl w:ilvl="7" w:tplc="038EA162" w:tentative="1">
      <w:start w:val="1"/>
      <w:numFmt w:val="bullet"/>
      <w:lvlText w:val=""/>
      <w:lvlJc w:val="left"/>
      <w:pPr>
        <w:tabs>
          <w:tab w:val="num" w:pos="5760"/>
        </w:tabs>
        <w:ind w:left="5760" w:hanging="360"/>
      </w:pPr>
      <w:rPr>
        <w:rFonts w:ascii="Wingdings" w:hAnsi="Wingdings" w:hint="default"/>
      </w:rPr>
    </w:lvl>
    <w:lvl w:ilvl="8" w:tplc="A9E8C0B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86727"/>
    <w:multiLevelType w:val="hybridMultilevel"/>
    <w:tmpl w:val="52A4D51E"/>
    <w:lvl w:ilvl="0" w:tplc="6B8EBCB0">
      <w:start w:val="1"/>
      <w:numFmt w:val="bullet"/>
      <w:lvlText w:val=""/>
      <w:lvlJc w:val="left"/>
      <w:pPr>
        <w:ind w:left="1287" w:hanging="360"/>
      </w:pPr>
      <w:rPr>
        <w:rFonts w:ascii="Wingdings" w:hAnsi="Wingdings"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78D3090A"/>
    <w:multiLevelType w:val="multilevel"/>
    <w:tmpl w:val="7B90D350"/>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3" w15:restartNumberingAfterBreak="0">
    <w:nsid w:val="7BC339C4"/>
    <w:multiLevelType w:val="multilevel"/>
    <w:tmpl w:val="BF66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C5801"/>
    <w:multiLevelType w:val="multilevel"/>
    <w:tmpl w:val="C4F47F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67D06"/>
    <w:multiLevelType w:val="multilevel"/>
    <w:tmpl w:val="32B24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67431"/>
    <w:multiLevelType w:val="multilevel"/>
    <w:tmpl w:val="5F12D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539085">
    <w:abstractNumId w:val="7"/>
  </w:num>
  <w:num w:numId="2" w16cid:durableId="2086108001">
    <w:abstractNumId w:val="12"/>
  </w:num>
  <w:num w:numId="3" w16cid:durableId="955405619">
    <w:abstractNumId w:val="20"/>
  </w:num>
  <w:num w:numId="4" w16cid:durableId="2020084290">
    <w:abstractNumId w:val="21"/>
  </w:num>
  <w:num w:numId="5" w16cid:durableId="1766069227">
    <w:abstractNumId w:val="6"/>
  </w:num>
  <w:num w:numId="6" w16cid:durableId="991376279">
    <w:abstractNumId w:val="13"/>
  </w:num>
  <w:num w:numId="7" w16cid:durableId="1888030524">
    <w:abstractNumId w:val="5"/>
  </w:num>
  <w:num w:numId="8" w16cid:durableId="1380205316">
    <w:abstractNumId w:val="14"/>
  </w:num>
  <w:num w:numId="9" w16cid:durableId="1954895428">
    <w:abstractNumId w:val="19"/>
  </w:num>
  <w:num w:numId="10" w16cid:durableId="65108453">
    <w:abstractNumId w:val="3"/>
  </w:num>
  <w:num w:numId="11" w16cid:durableId="1311441263">
    <w:abstractNumId w:val="1"/>
  </w:num>
  <w:num w:numId="12" w16cid:durableId="1503012413">
    <w:abstractNumId w:val="17"/>
  </w:num>
  <w:num w:numId="13" w16cid:durableId="1228759149">
    <w:abstractNumId w:val="22"/>
  </w:num>
  <w:num w:numId="14" w16cid:durableId="369182993">
    <w:abstractNumId w:val="18"/>
  </w:num>
  <w:num w:numId="15" w16cid:durableId="140510665">
    <w:abstractNumId w:val="23"/>
  </w:num>
  <w:num w:numId="16" w16cid:durableId="255945115">
    <w:abstractNumId w:val="11"/>
  </w:num>
  <w:num w:numId="17" w16cid:durableId="132332086">
    <w:abstractNumId w:val="10"/>
  </w:num>
  <w:num w:numId="18" w16cid:durableId="1624726797">
    <w:abstractNumId w:val="16"/>
  </w:num>
  <w:num w:numId="19" w16cid:durableId="496655669">
    <w:abstractNumId w:val="9"/>
  </w:num>
  <w:num w:numId="20" w16cid:durableId="1157918720">
    <w:abstractNumId w:val="26"/>
  </w:num>
  <w:num w:numId="21" w16cid:durableId="1239246093">
    <w:abstractNumId w:val="8"/>
  </w:num>
  <w:num w:numId="22" w16cid:durableId="796025823">
    <w:abstractNumId w:val="2"/>
  </w:num>
  <w:num w:numId="23" w16cid:durableId="1656297919">
    <w:abstractNumId w:val="24"/>
  </w:num>
  <w:num w:numId="24" w16cid:durableId="1494881278">
    <w:abstractNumId w:val="4"/>
  </w:num>
  <w:num w:numId="25" w16cid:durableId="2021619102">
    <w:abstractNumId w:val="25"/>
  </w:num>
  <w:num w:numId="26" w16cid:durableId="1733115782">
    <w:abstractNumId w:val="0"/>
  </w:num>
  <w:num w:numId="27" w16cid:durableId="94591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1C"/>
    <w:rsid w:val="00010A43"/>
    <w:rsid w:val="00083BDB"/>
    <w:rsid w:val="000A633F"/>
    <w:rsid w:val="00104AF0"/>
    <w:rsid w:val="0015014B"/>
    <w:rsid w:val="001C7CEB"/>
    <w:rsid w:val="002407CA"/>
    <w:rsid w:val="002E1090"/>
    <w:rsid w:val="003D791C"/>
    <w:rsid w:val="003E6386"/>
    <w:rsid w:val="005C7D12"/>
    <w:rsid w:val="005E3F05"/>
    <w:rsid w:val="0062750B"/>
    <w:rsid w:val="00674FF0"/>
    <w:rsid w:val="0071001C"/>
    <w:rsid w:val="00713CD4"/>
    <w:rsid w:val="00737DF5"/>
    <w:rsid w:val="007F4553"/>
    <w:rsid w:val="009115BB"/>
    <w:rsid w:val="009153B2"/>
    <w:rsid w:val="0096564D"/>
    <w:rsid w:val="00990B11"/>
    <w:rsid w:val="00993656"/>
    <w:rsid w:val="009D2A7C"/>
    <w:rsid w:val="009F3261"/>
    <w:rsid w:val="00AB7D0C"/>
    <w:rsid w:val="00BC0F93"/>
    <w:rsid w:val="00BC1049"/>
    <w:rsid w:val="00D8456C"/>
    <w:rsid w:val="00DA38E2"/>
    <w:rsid w:val="00DB69C2"/>
    <w:rsid w:val="00E03BA8"/>
    <w:rsid w:val="00E41AE0"/>
    <w:rsid w:val="00E737FF"/>
    <w:rsid w:val="00E9279B"/>
    <w:rsid w:val="00F22E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8470"/>
  <w15:docId w15:val="{FB046172-576A-4CC0-A894-7DC730A8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553"/>
  </w:style>
  <w:style w:type="paragraph" w:styleId="3">
    <w:name w:val="heading 3"/>
    <w:basedOn w:val="a"/>
    <w:link w:val="30"/>
    <w:uiPriority w:val="9"/>
    <w:qFormat/>
    <w:rsid w:val="00993656"/>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91C"/>
    <w:pPr>
      <w:spacing w:after="200" w:line="276" w:lineRule="auto"/>
      <w:ind w:left="720"/>
      <w:contextualSpacing/>
    </w:pPr>
    <w:rPr>
      <w:lang w:val="ru-RU"/>
    </w:rPr>
  </w:style>
  <w:style w:type="paragraph" w:styleId="a4">
    <w:name w:val="Normal (Web)"/>
    <w:basedOn w:val="a"/>
    <w:uiPriority w:val="99"/>
    <w:unhideWhenUsed/>
    <w:rsid w:val="006275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96564D"/>
    <w:rPr>
      <w:color w:val="0563C1" w:themeColor="hyperlink"/>
      <w:u w:val="single"/>
    </w:rPr>
  </w:style>
  <w:style w:type="character" w:styleId="a6">
    <w:name w:val="Strong"/>
    <w:basedOn w:val="a0"/>
    <w:uiPriority w:val="22"/>
    <w:qFormat/>
    <w:rsid w:val="00083BDB"/>
    <w:rPr>
      <w:b/>
      <w:bCs/>
    </w:rPr>
  </w:style>
  <w:style w:type="character" w:styleId="a7">
    <w:name w:val="Emphasis"/>
    <w:basedOn w:val="a0"/>
    <w:uiPriority w:val="20"/>
    <w:qFormat/>
    <w:rsid w:val="009F3261"/>
    <w:rPr>
      <w:i/>
      <w:iCs/>
    </w:rPr>
  </w:style>
  <w:style w:type="paragraph" w:styleId="a8">
    <w:name w:val="header"/>
    <w:basedOn w:val="a"/>
    <w:link w:val="a9"/>
    <w:uiPriority w:val="99"/>
    <w:unhideWhenUsed/>
    <w:rsid w:val="00AB7D0C"/>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AB7D0C"/>
  </w:style>
  <w:style w:type="paragraph" w:styleId="aa">
    <w:name w:val="footer"/>
    <w:basedOn w:val="a"/>
    <w:link w:val="ab"/>
    <w:uiPriority w:val="99"/>
    <w:semiHidden/>
    <w:unhideWhenUsed/>
    <w:rsid w:val="00AB7D0C"/>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AB7D0C"/>
  </w:style>
  <w:style w:type="character" w:customStyle="1" w:styleId="30">
    <w:name w:val="Заголовок 3 Знак"/>
    <w:basedOn w:val="a0"/>
    <w:link w:val="3"/>
    <w:uiPriority w:val="9"/>
    <w:rsid w:val="00993656"/>
    <w:rPr>
      <w:rFonts w:ascii="Times New Roman" w:eastAsia="Times New Roman" w:hAnsi="Times New Roman" w:cs="Times New Roman"/>
      <w:b/>
      <w:bCs/>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1595">
      <w:bodyDiv w:val="1"/>
      <w:marLeft w:val="0"/>
      <w:marRight w:val="0"/>
      <w:marTop w:val="0"/>
      <w:marBottom w:val="0"/>
      <w:divBdr>
        <w:top w:val="none" w:sz="0" w:space="0" w:color="auto"/>
        <w:left w:val="none" w:sz="0" w:space="0" w:color="auto"/>
        <w:bottom w:val="none" w:sz="0" w:space="0" w:color="auto"/>
        <w:right w:val="none" w:sz="0" w:space="0" w:color="auto"/>
      </w:divBdr>
    </w:div>
    <w:div w:id="356392860">
      <w:bodyDiv w:val="1"/>
      <w:marLeft w:val="0"/>
      <w:marRight w:val="0"/>
      <w:marTop w:val="0"/>
      <w:marBottom w:val="0"/>
      <w:divBdr>
        <w:top w:val="none" w:sz="0" w:space="0" w:color="auto"/>
        <w:left w:val="none" w:sz="0" w:space="0" w:color="auto"/>
        <w:bottom w:val="none" w:sz="0" w:space="0" w:color="auto"/>
        <w:right w:val="none" w:sz="0" w:space="0" w:color="auto"/>
      </w:divBdr>
      <w:divsChild>
        <w:div w:id="438764713">
          <w:marLeft w:val="547"/>
          <w:marRight w:val="0"/>
          <w:marTop w:val="0"/>
          <w:marBottom w:val="0"/>
          <w:divBdr>
            <w:top w:val="none" w:sz="0" w:space="0" w:color="auto"/>
            <w:left w:val="none" w:sz="0" w:space="0" w:color="auto"/>
            <w:bottom w:val="none" w:sz="0" w:space="0" w:color="auto"/>
            <w:right w:val="none" w:sz="0" w:space="0" w:color="auto"/>
          </w:divBdr>
        </w:div>
        <w:div w:id="662507140">
          <w:marLeft w:val="547"/>
          <w:marRight w:val="0"/>
          <w:marTop w:val="0"/>
          <w:marBottom w:val="0"/>
          <w:divBdr>
            <w:top w:val="none" w:sz="0" w:space="0" w:color="auto"/>
            <w:left w:val="none" w:sz="0" w:space="0" w:color="auto"/>
            <w:bottom w:val="none" w:sz="0" w:space="0" w:color="auto"/>
            <w:right w:val="none" w:sz="0" w:space="0" w:color="auto"/>
          </w:divBdr>
        </w:div>
        <w:div w:id="1858809611">
          <w:marLeft w:val="547"/>
          <w:marRight w:val="0"/>
          <w:marTop w:val="0"/>
          <w:marBottom w:val="0"/>
          <w:divBdr>
            <w:top w:val="none" w:sz="0" w:space="0" w:color="auto"/>
            <w:left w:val="none" w:sz="0" w:space="0" w:color="auto"/>
            <w:bottom w:val="none" w:sz="0" w:space="0" w:color="auto"/>
            <w:right w:val="none" w:sz="0" w:space="0" w:color="auto"/>
          </w:divBdr>
        </w:div>
        <w:div w:id="634457203">
          <w:marLeft w:val="547"/>
          <w:marRight w:val="0"/>
          <w:marTop w:val="0"/>
          <w:marBottom w:val="0"/>
          <w:divBdr>
            <w:top w:val="none" w:sz="0" w:space="0" w:color="auto"/>
            <w:left w:val="none" w:sz="0" w:space="0" w:color="auto"/>
            <w:bottom w:val="none" w:sz="0" w:space="0" w:color="auto"/>
            <w:right w:val="none" w:sz="0" w:space="0" w:color="auto"/>
          </w:divBdr>
        </w:div>
      </w:divsChild>
    </w:div>
    <w:div w:id="121033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pidgotovku-zakladiv-osviti-do-novogo-navchalnogo-roku-ta-opalyuvalnogo-sezonu-v-umovah-voyennogo-sta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spreadsheets/d/149CPHuAiqzbR2H0i89gGcmZpHTrOGn4hyRYP1bl6mEY/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qe.gov.ua/diyalnist/mizhnarodne-spivrobitnictvo/proiekt-surge/" TargetMode="External"/><Relationship Id="rId4" Type="http://schemas.openxmlformats.org/officeDocument/2006/relationships/webSettings" Target="webSettings.xml"/><Relationship Id="rId9" Type="http://schemas.openxmlformats.org/officeDocument/2006/relationships/hyperlink" Target="https://www.pmgroup.org.ua/treningy/trening-dlia-ditjachih-zakladiv/"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21324</Words>
  <Characters>12156</Characters>
  <Application>Microsoft Office Word</Application>
  <DocSecurity>0</DocSecurity>
  <Lines>101</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2024-10-12T13:52:00Z</dcterms:created>
  <dcterms:modified xsi:type="dcterms:W3CDTF">2024-10-12T13:52:00Z</dcterms:modified>
</cp:coreProperties>
</file>